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47A9B" w14:textId="77777777" w:rsidR="00772776" w:rsidRPr="001A010B" w:rsidRDefault="00772776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2085C4" w14:textId="77777777" w:rsidR="00520DE7" w:rsidRPr="001A010B" w:rsidRDefault="002A62A9" w:rsidP="004638CE">
      <w:pPr>
        <w:pStyle w:val="af0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i/>
          <w:color w:val="000000" w:themeColor="text1"/>
        </w:rPr>
      </w:pPr>
      <w:r w:rsidRPr="001A010B">
        <w:rPr>
          <w:b/>
        </w:rPr>
        <w:t>Тема опыта:</w:t>
      </w:r>
      <w:r w:rsidRPr="001A010B">
        <w:t xml:space="preserve"> </w:t>
      </w:r>
      <w:r w:rsidR="00520DE7" w:rsidRPr="001A010B">
        <w:rPr>
          <w:bCs/>
          <w:iCs/>
          <w:color w:val="000000" w:themeColor="text1"/>
        </w:rPr>
        <w:t>«Использование информационных (интерактивных) технологий как средство повышения мотивации к изучению математики»</w:t>
      </w:r>
    </w:p>
    <w:p w14:paraId="22B89AFA" w14:textId="77777777" w:rsidR="002A62A9" w:rsidRPr="001A010B" w:rsidRDefault="002A62A9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 опыта: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0DE7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Юлия Васильевна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</w:t>
      </w:r>
      <w:r w:rsidR="00520DE7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</w:t>
      </w:r>
      <w:r w:rsidR="00A266E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20DE7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информатики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ГБОУ НАО «СШ №</w:t>
      </w:r>
      <w:r w:rsidR="000E49E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0E49E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Нарьян-Мара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углубленным изучением отдельных предметов».</w:t>
      </w:r>
    </w:p>
    <w:p w14:paraId="1F1E3C71" w14:textId="77777777" w:rsidR="002A62A9" w:rsidRPr="001A010B" w:rsidRDefault="002A62A9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0189CC" w14:textId="77777777" w:rsidR="001519E1" w:rsidRPr="001A010B" w:rsidRDefault="001519E1" w:rsidP="004638CE">
      <w:pPr>
        <w:spacing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1A010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</w:p>
    <w:p w14:paraId="641053A3" w14:textId="77777777" w:rsidR="001519E1" w:rsidRPr="001A010B" w:rsidRDefault="001519E1" w:rsidP="004638CE">
      <w:pPr>
        <w:spacing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 опыте</w:t>
      </w:r>
      <w:r w:rsidR="00970CDA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1659012" w14:textId="77777777" w:rsidR="001519E1" w:rsidRPr="001A010B" w:rsidRDefault="001519E1" w:rsidP="004638CE">
      <w:pPr>
        <w:spacing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возникновения и становления опыта</w:t>
      </w:r>
      <w:r w:rsidR="00970CDA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054E60C" w14:textId="77777777" w:rsidR="001519E1" w:rsidRPr="001A010B" w:rsidRDefault="001519E1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Опыт формировался в условиях государственного бюджетного об</w:t>
      </w:r>
      <w:r w:rsidR="000E49E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щеоб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разовательного учреждения Ненецкого автономного округа «Средняя школа №</w:t>
      </w:r>
      <w:r w:rsidR="000E49E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970CDA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E49E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г. Нарьян-Мара </w:t>
      </w:r>
      <w:r w:rsidR="00970CDA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углубленным изучением отдельных предметов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14:paraId="240A163B" w14:textId="77777777" w:rsidR="000E6C93" w:rsidRPr="001A010B" w:rsidRDefault="002A62A9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Один из самых трудных школьных предметов</w:t>
      </w:r>
      <w:r w:rsidR="009D6F98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263EB8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мнению учащихся</w:t>
      </w:r>
      <w:r w:rsidR="000E6C93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родителей</w:t>
      </w:r>
      <w:r w:rsidR="000E49E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является </w:t>
      </w:r>
      <w:r w:rsidR="00520DE7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математика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0E6C93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0E6C93" w:rsidRPr="001A010B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сли</w:t>
      </w:r>
      <w:r w:rsidR="000E6C93" w:rsidRPr="001A010B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="00A266E5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недоучить один раздел математики</w:t>
      </w:r>
      <w:r w:rsidR="000E6C93" w:rsidRPr="001A010B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в 5 классе, в 6 классе будет в разы тяжелее. Чтобы не запустить такую цепную реакцию, к изучению математических дисциплин необходимо подходить ответственно.</w:t>
      </w:r>
    </w:p>
    <w:p w14:paraId="32038DEE" w14:textId="77777777" w:rsidR="002A62A9" w:rsidRPr="001A010B" w:rsidRDefault="002A62A9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85F21" w:rsidRPr="001A01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Важнейшими </w:t>
      </w:r>
      <w:r w:rsidR="00185F21" w:rsidRPr="001A01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задачами при изучении математики</w:t>
      </w:r>
      <w:r w:rsidR="00185F21" w:rsidRPr="001A01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являются создание благоприятных условий для полноценного математического развития каждого ученика на уровне, соответствующем его возрастным особенностям и возможностям, и обеспечение необходимой и достаточной математической подготовки для дальнейшего успешного </w:t>
      </w:r>
      <w:r w:rsidR="00185F21" w:rsidRPr="001A01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обучения</w:t>
      </w:r>
      <w:r w:rsidR="00185F21" w:rsidRPr="001A01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в </w:t>
      </w:r>
      <w:r w:rsidR="00185F21" w:rsidRPr="001A010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основной</w:t>
      </w:r>
      <w:r w:rsidR="00185F21" w:rsidRPr="001A01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школе.</w:t>
      </w:r>
      <w:r w:rsidR="00185F2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Поэтому на каждом уроке нужно стараться воспитывать у детей интерес к предмету</w:t>
      </w:r>
      <w:r w:rsidR="00185F2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D68BBA7" w14:textId="77777777" w:rsidR="00107381" w:rsidRPr="001A010B" w:rsidRDefault="00107381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многих учащихся</w:t>
      </w:r>
      <w:r w:rsidR="00263EB8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учебный предмет </w:t>
      </w:r>
      <w:r w:rsidR="000E49E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="00D82C7E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математика</w:t>
      </w:r>
      <w:r w:rsidR="000E49E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ассоциируется с трудным </w:t>
      </w:r>
      <w:r w:rsidR="00D82C7E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решением задач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заучиванием </w:t>
      </w:r>
      <w:r w:rsidR="00D82C7E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формул,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сложных и мало понятных правил</w:t>
      </w:r>
      <w:r w:rsidR="00D82C7E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определений,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Учителю, несмотря ни на что, хочется, как и любому другому педагогу, сделать свой урок интересным</w:t>
      </w:r>
      <w:r w:rsidR="00D82C7E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познавательным, чтобы все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участвовали в процессе обучения.</w:t>
      </w:r>
    </w:p>
    <w:p w14:paraId="45F3C77D" w14:textId="77777777" w:rsidR="004F1C14" w:rsidRPr="001A010B" w:rsidRDefault="004F1C14" w:rsidP="004638CE">
      <w:pPr>
        <w:pStyle w:val="af0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 w:themeColor="text1"/>
        </w:rPr>
      </w:pPr>
      <w:r w:rsidRPr="001A010B">
        <w:rPr>
          <w:color w:val="000000" w:themeColor="text1"/>
        </w:rPr>
        <w:t xml:space="preserve">Усвоение знаний требует от обучающихся максимальной отдачи интеллектуальных сил, постоянной мобилизации воли и внимания. </w:t>
      </w:r>
    </w:p>
    <w:p w14:paraId="3438EDBD" w14:textId="77777777" w:rsidR="004F1C14" w:rsidRPr="001A010B" w:rsidRDefault="004F1C14" w:rsidP="004638CE">
      <w:pPr>
        <w:pStyle w:val="af0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 w:themeColor="text1"/>
        </w:rPr>
      </w:pPr>
      <w:r w:rsidRPr="001A010B">
        <w:rPr>
          <w:color w:val="000000" w:themeColor="text1"/>
        </w:rPr>
        <w:t>Особое значение приобретает учебная деятельность, обеспечивающая не только усвоение знаний, но и овладение способами учебной работы, умением  самостоятельно строить свою деятельность, искать и находить более рациональные способы решения той или иной проблемы, переносить их в условия, не заданные непосредственно обучением.</w:t>
      </w:r>
    </w:p>
    <w:p w14:paraId="070531A6" w14:textId="77777777" w:rsidR="004F1C14" w:rsidRPr="001A010B" w:rsidRDefault="004F1C14" w:rsidP="004638CE">
      <w:pPr>
        <w:pStyle w:val="af0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 w:themeColor="text1"/>
        </w:rPr>
      </w:pPr>
      <w:r w:rsidRPr="001A010B">
        <w:rPr>
          <w:color w:val="000000" w:themeColor="text1"/>
        </w:rPr>
        <w:t>Учебная деятельность, направленная на усвоение знаний обучающихся - важнейший источник формирования личности подростка.</w:t>
      </w:r>
    </w:p>
    <w:p w14:paraId="6D4E5371" w14:textId="77777777" w:rsidR="004F1C14" w:rsidRPr="001A010B" w:rsidRDefault="00A266E5" w:rsidP="004638CE">
      <w:pPr>
        <w:pStyle w:val="af0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color w:val="000000" w:themeColor="text1"/>
        </w:rPr>
      </w:pPr>
      <w:r>
        <w:rPr>
          <w:bCs/>
          <w:color w:val="000000" w:themeColor="text1"/>
        </w:rPr>
        <w:t>Целью</w:t>
      </w:r>
      <w:r w:rsidR="004F1C14" w:rsidRPr="001A010B">
        <w:rPr>
          <w:bCs/>
          <w:color w:val="000000" w:themeColor="text1"/>
        </w:rPr>
        <w:t xml:space="preserve"> педагогической деятельности </w:t>
      </w:r>
      <w:r>
        <w:rPr>
          <w:bCs/>
          <w:color w:val="000000" w:themeColor="text1"/>
        </w:rPr>
        <w:t xml:space="preserve">автора </w:t>
      </w:r>
      <w:r w:rsidR="004F1C14" w:rsidRPr="001A010B">
        <w:rPr>
          <w:bCs/>
          <w:color w:val="000000" w:themeColor="text1"/>
        </w:rPr>
        <w:t>явл</w:t>
      </w:r>
      <w:r>
        <w:rPr>
          <w:bCs/>
          <w:color w:val="000000" w:themeColor="text1"/>
        </w:rPr>
        <w:t>яе</w:t>
      </w:r>
      <w:r w:rsidR="004F1C14" w:rsidRPr="001A010B">
        <w:rPr>
          <w:bCs/>
          <w:color w:val="000000" w:themeColor="text1"/>
        </w:rPr>
        <w:t>тся:</w:t>
      </w:r>
    </w:p>
    <w:p w14:paraId="70E40158" w14:textId="77777777" w:rsidR="004F1C14" w:rsidRPr="001A010B" w:rsidRDefault="004F1C14" w:rsidP="004638CE">
      <w:pPr>
        <w:pStyle w:val="af0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284"/>
        <w:contextualSpacing/>
        <w:jc w:val="both"/>
        <w:rPr>
          <w:color w:val="000000" w:themeColor="text1"/>
        </w:rPr>
      </w:pPr>
      <w:r w:rsidRPr="001A010B">
        <w:rPr>
          <w:color w:val="000000" w:themeColor="text1"/>
        </w:rPr>
        <w:lastRenderedPageBreak/>
        <w:t>Совершенствование преподавания математики на основе внедрения инновационных образовательных технологий, творческого применения идей педагогического сотрудничества и передового опыта обучения.</w:t>
      </w:r>
    </w:p>
    <w:p w14:paraId="7614915D" w14:textId="77777777" w:rsidR="004F1C14" w:rsidRPr="001A010B" w:rsidRDefault="004F1C14" w:rsidP="004638CE">
      <w:pPr>
        <w:pStyle w:val="af0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284"/>
        <w:contextualSpacing/>
        <w:jc w:val="both"/>
        <w:rPr>
          <w:color w:val="000000" w:themeColor="text1"/>
        </w:rPr>
      </w:pPr>
      <w:r w:rsidRPr="001A010B">
        <w:rPr>
          <w:color w:val="000000" w:themeColor="text1"/>
        </w:rPr>
        <w:t> Создание условий для развития индивидуальных способностей каждого обучающегося на основе личностно - ориентированного подхода к обучению.</w:t>
      </w:r>
    </w:p>
    <w:p w14:paraId="0E199B7E" w14:textId="77777777" w:rsidR="004F1C14" w:rsidRPr="001A010B" w:rsidRDefault="004F1C14" w:rsidP="004638CE">
      <w:pPr>
        <w:pStyle w:val="af0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ind w:left="0" w:firstLine="284"/>
        <w:contextualSpacing/>
        <w:jc w:val="both"/>
        <w:rPr>
          <w:color w:val="000000" w:themeColor="text1"/>
        </w:rPr>
      </w:pPr>
      <w:r w:rsidRPr="001A010B">
        <w:rPr>
          <w:color w:val="000000" w:themeColor="text1"/>
        </w:rPr>
        <w:t> Формирование потребностей к саморазвитию и самообучению через активные формы и методы преподавания.</w:t>
      </w:r>
    </w:p>
    <w:p w14:paraId="076EEA3F" w14:textId="77777777" w:rsidR="004F1C14" w:rsidRPr="001A010B" w:rsidRDefault="004F1C14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процессе обучения учащиеся должны не только овладевать знаниями, умениями и навыками, но и развивать свои творческие силы и познавательные способности. Современное обучение должно проводиться таким образом, чтобы вызвать у учащихся  интерес к знаниям, пробудить потребность к более полному и глубокому усвоению этих знаний, развивать инициативу и самостоятельность в работе. </w:t>
      </w:r>
    </w:p>
    <w:p w14:paraId="451D3293" w14:textId="77777777" w:rsidR="004F1C14" w:rsidRPr="001A010B" w:rsidRDefault="004F1C14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осуществления этого необходимо, чтобы в школе особое место занимало использование таких технологий, которые обеспечивают активное участие в процессе урока каждого ученика, повышают авторитет получаемых знаний и индивидуальную ответственность школьников за результаты учебного труда.</w:t>
      </w:r>
      <w:r w:rsidRPr="001A010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Одной из таких технологий является применение информационных (интерактивых) технологий.</w:t>
      </w:r>
    </w:p>
    <w:p w14:paraId="0C2A1A61" w14:textId="77777777" w:rsidR="00DB678F" w:rsidRPr="001A010B" w:rsidRDefault="00DB678F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На рубеже 70-80-х годов XX в., когда развитие вычислительной техники (ВТ) и современных информационных технологий (СИТ) привело к структурной перестройке всей композиции содержания образования, поскольку появился целый ряд необходимых новых элементов общего образования, связанных с проблемами управления, автоматизации, хранения, передачи, преобразования и использования информации, которые не укладывались в сложившуюся структуру. Эта перестройка проявилась во введении базового школьного курса «Основы информатики и вычислительной техники» (ОИВТ), во внедрении ВТ во все другие учебные предметы и в преобразовании всех</w:t>
      </w:r>
      <w:r w:rsidR="00D94428" w:rsidRPr="001A010B">
        <w:rPr>
          <w:rFonts w:ascii="Times New Roman" w:hAnsi="Times New Roman" w:cs="Times New Roman"/>
          <w:sz w:val="24"/>
          <w:szCs w:val="24"/>
        </w:rPr>
        <w:t xml:space="preserve"> составляющих учебного процесса</w:t>
      </w:r>
      <w:r w:rsidR="00D94428" w:rsidRPr="001A010B">
        <w:rPr>
          <w:rFonts w:ascii="Times New Roman" w:hAnsi="Times New Roman" w:cs="Times New Roman"/>
        </w:rPr>
        <w:t>[2].</w:t>
      </w:r>
    </w:p>
    <w:p w14:paraId="4642C112" w14:textId="77777777" w:rsidR="00DB678F" w:rsidRPr="001A010B" w:rsidRDefault="00DB678F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На процесс информатизации возлагались большие надежды, многие считали, что компьютеры сделают процесс обучения более эффективным, качественным.</w:t>
      </w:r>
    </w:p>
    <w:p w14:paraId="09F5B479" w14:textId="77777777" w:rsidR="00DB678F" w:rsidRPr="001A010B" w:rsidRDefault="00DB678F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Масштабным включением и внедрением компьютера в учебный процесс занимались ученые на протяжении многих лет, рассматривая широкий спектр проблем, связанных с освоением информационных технологий.</w:t>
      </w:r>
      <w:r w:rsidR="00BD3F4E" w:rsidRPr="001A010B">
        <w:rPr>
          <w:rFonts w:ascii="Times New Roman" w:hAnsi="Times New Roman" w:cs="Times New Roman"/>
        </w:rPr>
        <w:t xml:space="preserve"> [5].</w:t>
      </w:r>
    </w:p>
    <w:p w14:paraId="32192CC5" w14:textId="77777777" w:rsidR="00DB678F" w:rsidRPr="001A010B" w:rsidRDefault="00DB678F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 xml:space="preserve">Одним из первых в отечественной литературе об информатизации образования начал писать академик А.П. Ершов. Он рассматривал информатизацию, как «всеобщий и неизбежный период развития человеческой цивилизации, период освоения информационной картины мира, осознания единства законов функционирования </w:t>
      </w:r>
      <w:r w:rsidRPr="001A010B">
        <w:rPr>
          <w:rFonts w:ascii="Times New Roman" w:hAnsi="Times New Roman" w:cs="Times New Roman"/>
          <w:sz w:val="24"/>
          <w:szCs w:val="24"/>
        </w:rPr>
        <w:lastRenderedPageBreak/>
        <w:t>информации в природе и обществе, практического их применения, создания индустрии производства и переработки информации». К числу новаторов, осознавших необходимость включения основ информатизации, в современное образование, также относятся Е.П. Велихов, А.А. Кузнецов, B.C. Леднев, В.А. Мельников, Б.Н. Наумов и др.</w:t>
      </w:r>
      <w:r w:rsidR="00BD3F4E" w:rsidRPr="001A010B">
        <w:rPr>
          <w:rFonts w:ascii="Times New Roman" w:hAnsi="Times New Roman" w:cs="Times New Roman"/>
        </w:rPr>
        <w:t xml:space="preserve"> [1].</w:t>
      </w:r>
    </w:p>
    <w:p w14:paraId="0AD75EDB" w14:textId="77777777" w:rsidR="00DB678F" w:rsidRPr="001A010B" w:rsidRDefault="00DB678F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 xml:space="preserve">В обществе наблюдается стремительное развитие современных информационных технологий, постоянное совершенствование вычислительной техники и программного обеспечения, причем темпы развития с каждым годом увеличиваются. </w:t>
      </w:r>
    </w:p>
    <w:p w14:paraId="035EB082" w14:textId="77777777" w:rsidR="00E235A6" w:rsidRPr="001A010B" w:rsidRDefault="00DB678F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 xml:space="preserve">Высокий темп перемен во всех сферах современного общества носит как положительный, так и отрицательный характер. С одной стороны, каждое обновление техники влечет увеличение производительности, надежности, открывает новые возможности, с другой, - увеличивает объемы потребляемой информации, предъявляет более серьезные требования к уровню компетентности и объему знаний специалиста, требует постоянного обновления и пополнения знаний в профессиональной деятельности, что в свою очередь предъявляет более высокие требования к системе образования. </w:t>
      </w:r>
      <w:r w:rsidR="00BD3F4E" w:rsidRPr="001A010B">
        <w:rPr>
          <w:rFonts w:ascii="Times New Roman" w:hAnsi="Times New Roman" w:cs="Times New Roman"/>
        </w:rPr>
        <w:t xml:space="preserve">[5]. </w:t>
      </w:r>
      <w:r w:rsidRPr="001A010B">
        <w:rPr>
          <w:rFonts w:ascii="Times New Roman" w:hAnsi="Times New Roman" w:cs="Times New Roman"/>
          <w:sz w:val="24"/>
          <w:szCs w:val="24"/>
        </w:rPr>
        <w:t>Образовательная система призвана обеспечить человека такими знаниями, умениями и навыками, которые позволили бы проявить себя на более широком поле деятельности, а также устранили разрыв между степенью готовности выпускников всех видов учебных заведений к продуктивно-творческому решению задач на уровне мировых стандартов и уровнем достижений науки и техники. Кроме этого данная проблема актуальна непосредственно для системы образования, поскольку, несмотря на колоссальные педагогические возможности современных компьютерных технологий, уровень их использования в педагогическом процессе остается низким.</w:t>
      </w:r>
      <w:r w:rsidR="00BD3F4E" w:rsidRPr="001A010B">
        <w:rPr>
          <w:rFonts w:ascii="Times New Roman" w:hAnsi="Times New Roman" w:cs="Times New Roman"/>
        </w:rPr>
        <w:t xml:space="preserve"> [6].</w:t>
      </w:r>
    </w:p>
    <w:p w14:paraId="62A62080" w14:textId="77777777" w:rsidR="004F1C14" w:rsidRPr="001A010B" w:rsidRDefault="00A266E5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4F1C14"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едагогический опыт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автора в части </w:t>
      </w:r>
      <w:r w:rsidR="004F1C14"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применения ИКТ на уроках математики помогает обучающимся самореализоваться в стенах школы и понять свою значимость. </w:t>
      </w:r>
    </w:p>
    <w:p w14:paraId="1A39ADF6" w14:textId="77777777" w:rsidR="004F1C14" w:rsidRPr="001A010B" w:rsidRDefault="004F1C14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>Компьютер на уроках – это реальная необходимость при возрастающем потоке информации и объеме знаний. Его применение снимает многие противоречия традиционной образовательной системы обучения и инфор</w:t>
      </w:r>
      <w:r w:rsidR="00A266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мационной среды обитания </w:t>
      </w:r>
      <w:r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учащихся, но при этом порождает новые противоречия межу всеми участниками образовательного процесса</w:t>
      </w:r>
      <w:r w:rsidR="00BD3F4E"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D37994" w14:textId="77777777" w:rsidR="004F1C14" w:rsidRPr="001A010B" w:rsidRDefault="004F1C14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>Разрешая одни противоречия, информационная среда вносит новые противоречия между всеми участниками образовательного процесса: компьютер – учитель - ученик.</w:t>
      </w:r>
    </w:p>
    <w:p w14:paraId="18EBF9FC" w14:textId="77777777" w:rsidR="004F1C14" w:rsidRPr="001A010B" w:rsidRDefault="004F1C14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Ученик имеет неограниченный доступ к информации и применяет ресурсы Сети для «скачивания» готовых решений и предложенных заданий. Учитель не в состоянии контролировать или идентифицировать предложенный вариант решения. Чаще всего, </w:t>
      </w:r>
      <w:r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ученик нерационально тратит свободное время, используя компьютер как игрушку. Так возникают противоречия между учеником и компьютером, а также между учителем и учеником. Ученики проводят за компьютером гораздо больше времени, чем их учителя. Отсюда, противоречие между потребностями ученика и</w:t>
      </w:r>
      <w:r w:rsidR="00BD3F4E"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ИКТ - компетентностью учителя </w:t>
      </w:r>
      <w:r w:rsidR="00BD3F4E" w:rsidRPr="001A010B">
        <w:rPr>
          <w:rFonts w:ascii="Times New Roman" w:hAnsi="Times New Roman" w:cs="Times New Roman"/>
        </w:rPr>
        <w:t>[7].</w:t>
      </w:r>
    </w:p>
    <w:p w14:paraId="2FE1FC82" w14:textId="77777777" w:rsidR="00E235A6" w:rsidRPr="001A010B" w:rsidRDefault="00E235A6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A0D767" w14:textId="77777777" w:rsidR="00E235A6" w:rsidRPr="001A010B" w:rsidRDefault="00E235A6" w:rsidP="004638CE">
      <w:pPr>
        <w:spacing w:line="360" w:lineRule="auto"/>
        <w:ind w:firstLine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01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Новизна опыта</w:t>
      </w:r>
    </w:p>
    <w:p w14:paraId="34744B88" w14:textId="77777777" w:rsidR="00E235A6" w:rsidRPr="001A010B" w:rsidRDefault="00E235A6" w:rsidP="004638CE">
      <w:pPr>
        <w:spacing w:line="36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C827453" w14:textId="77777777" w:rsidR="00773F7E" w:rsidRPr="001A010B" w:rsidRDefault="00773F7E" w:rsidP="004638CE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В настоящее время главной задачей учителей-предметников, в том числе учителей математики</w:t>
      </w:r>
      <w:r w:rsidR="00A266E5">
        <w:rPr>
          <w:rFonts w:ascii="Times New Roman" w:hAnsi="Times New Roman" w:cs="Times New Roman"/>
          <w:sz w:val="24"/>
          <w:szCs w:val="24"/>
        </w:rPr>
        <w:t>,</w:t>
      </w:r>
      <w:r w:rsidRPr="001A010B">
        <w:rPr>
          <w:rFonts w:ascii="Times New Roman" w:hAnsi="Times New Roman" w:cs="Times New Roman"/>
          <w:sz w:val="24"/>
          <w:szCs w:val="24"/>
        </w:rPr>
        <w:t xml:space="preserve"> становится обеспечение условий для широкой межпредметной интеграции и индивидуализации обучения. Использование ИКТ на уроках – достаточно новое для школы явление, способствующее выполнению поставленной задачи.</w:t>
      </w:r>
    </w:p>
    <w:p w14:paraId="63B57EC6" w14:textId="77777777" w:rsidR="00773F7E" w:rsidRPr="001A010B" w:rsidRDefault="00773F7E" w:rsidP="004638CE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В последнее время использование ИКТ стало более частым, но не всегда педагогически правильным и обоснованным. Анализ исследований по проблеме применения информационной технологии в процессе обучения показал, что пока еще мало внимания уделяется вопросам сочетания традиционной и информационной технологий обучения. Важным методическим принципом применения компьютерных программ является их совместимость с традиционными формами обучения. При планировании уроков необходимо найти оптимальное сочетание таких программ с другими (тра</w:t>
      </w:r>
      <w:r w:rsidR="00BD3F4E" w:rsidRPr="001A010B">
        <w:rPr>
          <w:rFonts w:ascii="Times New Roman" w:hAnsi="Times New Roman" w:cs="Times New Roman"/>
          <w:sz w:val="24"/>
          <w:szCs w:val="24"/>
        </w:rPr>
        <w:t xml:space="preserve">диционными) средствами обучения </w:t>
      </w:r>
      <w:r w:rsidR="00BD3F4E" w:rsidRPr="001A010B">
        <w:rPr>
          <w:rFonts w:ascii="Times New Roman" w:hAnsi="Times New Roman" w:cs="Times New Roman"/>
        </w:rPr>
        <w:t>[7].</w:t>
      </w:r>
    </w:p>
    <w:p w14:paraId="44CD5E0D" w14:textId="77777777" w:rsidR="00773F7E" w:rsidRPr="001A010B" w:rsidRDefault="00773F7E" w:rsidP="004638CE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Сейчас предлагается большое количество медиа-продукции, ее можно использовать в своей работе, но не вся она отвечает тем требованиям, которые предъявляются предметниками. Не всегда предлагаемый продукт помогает добиться тех целей, которые ставит перед собой учитель. В данном случае важен конкретный практический опыт у</w:t>
      </w:r>
      <w:r w:rsidR="00A266E5">
        <w:rPr>
          <w:rFonts w:ascii="Times New Roman" w:hAnsi="Times New Roman" w:cs="Times New Roman"/>
          <w:sz w:val="24"/>
          <w:szCs w:val="24"/>
        </w:rPr>
        <w:t>чителей, использующих ИКТ. П</w:t>
      </w:r>
      <w:r w:rsidRPr="001A010B">
        <w:rPr>
          <w:rFonts w:ascii="Times New Roman" w:hAnsi="Times New Roman" w:cs="Times New Roman"/>
          <w:sz w:val="24"/>
          <w:szCs w:val="24"/>
        </w:rPr>
        <w:t xml:space="preserve">рактический опыт применения компьютерных технологий </w:t>
      </w:r>
      <w:r w:rsidR="00FF5CD1">
        <w:rPr>
          <w:rFonts w:ascii="Times New Roman" w:hAnsi="Times New Roman" w:cs="Times New Roman"/>
          <w:sz w:val="24"/>
          <w:szCs w:val="24"/>
        </w:rPr>
        <w:t xml:space="preserve">автора </w:t>
      </w:r>
      <w:r w:rsidRPr="001A010B">
        <w:rPr>
          <w:rFonts w:ascii="Times New Roman" w:hAnsi="Times New Roman" w:cs="Times New Roman"/>
          <w:sz w:val="24"/>
          <w:szCs w:val="24"/>
        </w:rPr>
        <w:t>на уроках математики, а также во внеурочной деятельности, позволяет говорить о повышении познавательной активности учащихся, учебной мотивации и, в целом, формировании информационной компетентности учащихся.</w:t>
      </w:r>
    </w:p>
    <w:p w14:paraId="159DF6B0" w14:textId="77777777" w:rsidR="00E613BD" w:rsidRPr="001A010B" w:rsidRDefault="00E613BD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80D68DF" w14:textId="77777777" w:rsidR="001519E1" w:rsidRPr="001A010B" w:rsidRDefault="001519E1" w:rsidP="004638CE">
      <w:pPr>
        <w:spacing w:after="0" w:line="36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A01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Актуальность опыта</w:t>
      </w:r>
      <w:r w:rsidR="00C330CB" w:rsidRPr="001A01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</w:p>
    <w:p w14:paraId="657D0FEC" w14:textId="77777777" w:rsidR="00CD6334" w:rsidRPr="001A010B" w:rsidRDefault="00CD6334" w:rsidP="004638CE">
      <w:pPr>
        <w:spacing w:after="0" w:line="36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14:paraId="09D8B392" w14:textId="77777777" w:rsidR="00CD6334" w:rsidRPr="001A010B" w:rsidRDefault="00993099" w:rsidP="004638CE">
      <w:p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Сегодня о</w:t>
      </w:r>
      <w:r w:rsidR="00CD6334"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бщеобразовательная школа должна формировать целостную систему универсальных знаний, умений, навыков, а также опыт самостоятельной деятельности и личной ответственности обучающихся, то есть ключевые компетенции, определяющие современное качество содержания образования. </w:t>
      </w:r>
    </w:p>
    <w:p w14:paraId="596D8B8E" w14:textId="77777777" w:rsidR="000F06DD" w:rsidRPr="001A010B" w:rsidRDefault="000F06DD" w:rsidP="004638CE">
      <w:p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Описываемый </w:t>
      </w:r>
      <w:r w:rsidR="00DF5E93"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педагогический </w:t>
      </w:r>
      <w:r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опыт работы актуален, так как в основе его лежит системно</w:t>
      </w:r>
      <w:r w:rsidR="009D6F98"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="009D6F98"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деятельностный подход, предполагающий наличие индивидуа</w:t>
      </w:r>
      <w:r w:rsidR="00A93A60"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льных образовательных направлений</w:t>
      </w:r>
      <w:r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формирование готовности к саморазвитию и образованию. Кроме того, в условиях снижения интереса обучающихся к  изу</w:t>
      </w:r>
      <w:r w:rsidR="00FF5CD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чению предметов школьного курса</w:t>
      </w:r>
      <w:r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личностно-ориентированное обучение позволяет сделать большинство уроков важными для обучающихся, позволяет устранить шаблонность занятий.</w:t>
      </w:r>
    </w:p>
    <w:p w14:paraId="5A8FA42C" w14:textId="77777777" w:rsidR="00E235A6" w:rsidRPr="001A010B" w:rsidRDefault="00E235A6" w:rsidP="004638CE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Информационные технологии позволяют по-новому использовать на уроках математики текстовую, звуковую, графическую и видеоинформацию, пользоваться самыми различными источниками информации.</w:t>
      </w:r>
    </w:p>
    <w:p w14:paraId="539A00CD" w14:textId="77777777" w:rsidR="00E235A6" w:rsidRPr="001A010B" w:rsidRDefault="00E235A6" w:rsidP="004638CE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В современных условиях главной задачей образования является не только получение учениками определенной суммы знаний, но и  формирование у них умений и навыков самостоятельного приобретения знания. Опыт работы показал, что у учащихся, активно работающих с компьютером, формируется более высокий уровень  самообразовательных навыков, умений ориентироваться в бурном потоке информации, умение выделять главное, обобщать, делать выводы.</w:t>
      </w:r>
    </w:p>
    <w:p w14:paraId="561DA9FD" w14:textId="77777777" w:rsidR="00E235A6" w:rsidRPr="001A010B" w:rsidRDefault="00E235A6" w:rsidP="004638CE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 xml:space="preserve">  На уроках с использованием ИКТ учащиеся не только получают информацию в «чистом виде» от учителя, а учатся ее добывать, анализировать, осуществлять отбор, что и является составляющими частями информационной компетентности.  Формирование ИКТ-компетентности не просто требование времени, а необходимость для любого человека, живущего в условиях информационного общества.</w:t>
      </w:r>
    </w:p>
    <w:p w14:paraId="4B0F2FDE" w14:textId="77777777" w:rsidR="00E235A6" w:rsidRPr="001A010B" w:rsidRDefault="00E235A6" w:rsidP="004638CE">
      <w:p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 Важнейшее из условий, которое способствует возникновению заинтересованного отношения к  учебной деятельности, –</w:t>
      </w:r>
      <w:r w:rsidRPr="001A01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A010B">
        <w:rPr>
          <w:rStyle w:val="af1"/>
          <w:rFonts w:ascii="Times New Roman" w:hAnsi="Times New Roman" w:cs="Times New Roman"/>
          <w:i w:val="0"/>
          <w:sz w:val="24"/>
          <w:szCs w:val="24"/>
        </w:rPr>
        <w:t>мотивация  учебно-познавательной деятельности школьников</w:t>
      </w:r>
      <w:r w:rsidRPr="001A010B">
        <w:rPr>
          <w:rFonts w:ascii="Times New Roman" w:hAnsi="Times New Roman" w:cs="Times New Roman"/>
          <w:i/>
          <w:sz w:val="24"/>
          <w:szCs w:val="24"/>
        </w:rPr>
        <w:t>,</w:t>
      </w:r>
      <w:r w:rsidRPr="001A010B">
        <w:rPr>
          <w:rFonts w:ascii="Times New Roman" w:hAnsi="Times New Roman" w:cs="Times New Roman"/>
          <w:sz w:val="24"/>
          <w:szCs w:val="24"/>
        </w:rPr>
        <w:t xml:space="preserve"> а также  их  </w:t>
      </w:r>
      <w:r w:rsidRPr="001A010B">
        <w:rPr>
          <w:rStyle w:val="af1"/>
          <w:rFonts w:ascii="Times New Roman" w:hAnsi="Times New Roman" w:cs="Times New Roman"/>
          <w:i w:val="0"/>
          <w:sz w:val="24"/>
          <w:szCs w:val="24"/>
        </w:rPr>
        <w:t>активные  и сознательные  действия, направленные  на  освоение  материала</w:t>
      </w:r>
      <w:r w:rsidRPr="001A010B">
        <w:rPr>
          <w:rFonts w:ascii="Times New Roman" w:hAnsi="Times New Roman" w:cs="Times New Roman"/>
          <w:i/>
          <w:sz w:val="24"/>
          <w:szCs w:val="24"/>
        </w:rPr>
        <w:t>.</w:t>
      </w:r>
      <w:r w:rsidRPr="001A010B">
        <w:rPr>
          <w:rFonts w:ascii="Times New Roman" w:hAnsi="Times New Roman" w:cs="Times New Roman"/>
          <w:sz w:val="24"/>
          <w:szCs w:val="24"/>
        </w:rPr>
        <w:t>  Применение этих те</w:t>
      </w:r>
      <w:r w:rsidR="00FF5CD1">
        <w:rPr>
          <w:rFonts w:ascii="Times New Roman" w:hAnsi="Times New Roman" w:cs="Times New Roman"/>
          <w:sz w:val="24"/>
          <w:szCs w:val="24"/>
        </w:rPr>
        <w:t>хнологий в обучении  математики</w:t>
      </w:r>
      <w:r w:rsidRPr="001A010B">
        <w:rPr>
          <w:rFonts w:ascii="Times New Roman" w:hAnsi="Times New Roman" w:cs="Times New Roman"/>
          <w:sz w:val="24"/>
          <w:szCs w:val="24"/>
        </w:rPr>
        <w:t xml:space="preserve"> объясняется также необходимостью решения проблемы поиска путей и средств активизации познавательного интереса обучающихся, развития их творческих способностей, стимуляции умственной деятельности. Особенностью учебного процесса с применением компьютерных средств является то, что центром деятельности становится ученик, который</w:t>
      </w:r>
      <w:r w:rsidR="00FF5CD1">
        <w:rPr>
          <w:rFonts w:ascii="Times New Roman" w:hAnsi="Times New Roman" w:cs="Times New Roman"/>
          <w:sz w:val="24"/>
          <w:szCs w:val="24"/>
        </w:rPr>
        <w:t>,</w:t>
      </w:r>
      <w:r w:rsidRPr="001A010B">
        <w:rPr>
          <w:rFonts w:ascii="Times New Roman" w:hAnsi="Times New Roman" w:cs="Times New Roman"/>
          <w:sz w:val="24"/>
          <w:szCs w:val="24"/>
        </w:rPr>
        <w:t xml:space="preserve"> исходя из своих индивидуальных способностей и интересов, выстраивает процесс познания. Между учителем и учеником складываются “субъект-субъектные” отношения. Учитель часто выступает в роли помощника, консультанта, поощряющего оригинальные находки, стимулирующего активность, инициативу и самостоятельность.</w:t>
      </w:r>
    </w:p>
    <w:p w14:paraId="20AC3323" w14:textId="77777777" w:rsidR="00E235A6" w:rsidRDefault="00E235A6" w:rsidP="004638CE">
      <w:pPr>
        <w:pStyle w:val="c14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rStyle w:val="c1"/>
          <w:color w:val="FF0000"/>
        </w:rPr>
      </w:pPr>
    </w:p>
    <w:p w14:paraId="0932973E" w14:textId="77777777" w:rsidR="00FF5CD1" w:rsidRDefault="00FF5CD1" w:rsidP="004638CE">
      <w:pPr>
        <w:pStyle w:val="c14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rStyle w:val="c1"/>
          <w:color w:val="FF0000"/>
        </w:rPr>
      </w:pPr>
    </w:p>
    <w:p w14:paraId="74E0CA9C" w14:textId="77777777" w:rsidR="00FF5CD1" w:rsidRPr="001A010B" w:rsidRDefault="00FF5CD1" w:rsidP="004638CE">
      <w:pPr>
        <w:pStyle w:val="c14"/>
        <w:shd w:val="clear" w:color="auto" w:fill="FFFFFF"/>
        <w:spacing w:before="0" w:beforeAutospacing="0" w:after="0" w:afterAutospacing="0" w:line="360" w:lineRule="auto"/>
        <w:ind w:firstLine="284"/>
        <w:contextualSpacing/>
        <w:jc w:val="both"/>
        <w:rPr>
          <w:rStyle w:val="c1"/>
          <w:color w:val="FF0000"/>
        </w:rPr>
      </w:pPr>
    </w:p>
    <w:p w14:paraId="6EC9BF80" w14:textId="77777777" w:rsidR="00271E2B" w:rsidRPr="001A010B" w:rsidRDefault="00271E2B" w:rsidP="004638CE">
      <w:pPr>
        <w:pStyle w:val="c14"/>
        <w:shd w:val="clear" w:color="auto" w:fill="FFFFFF"/>
        <w:spacing w:line="360" w:lineRule="auto"/>
        <w:ind w:firstLine="284"/>
        <w:contextualSpacing/>
        <w:jc w:val="center"/>
        <w:rPr>
          <w:b/>
          <w:color w:val="000000" w:themeColor="text1"/>
        </w:rPr>
      </w:pPr>
      <w:r w:rsidRPr="001A010B">
        <w:rPr>
          <w:b/>
          <w:color w:val="000000" w:themeColor="text1"/>
        </w:rPr>
        <w:lastRenderedPageBreak/>
        <w:t>Ведущая педагогическая идея</w:t>
      </w:r>
      <w:r w:rsidR="00C330CB" w:rsidRPr="001A010B">
        <w:rPr>
          <w:b/>
          <w:color w:val="000000" w:themeColor="text1"/>
        </w:rPr>
        <w:t>.</w:t>
      </w:r>
    </w:p>
    <w:p w14:paraId="4CC48304" w14:textId="77777777" w:rsidR="000822CF" w:rsidRPr="001A010B" w:rsidRDefault="00551C35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Ведущая педагогическая идея - создание</w:t>
      </w:r>
      <w:r w:rsidR="000822CF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условий для повышения мотивации обучения и качества знаний учащихся</w:t>
      </w:r>
      <w:r w:rsidR="006A61CC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через использование </w:t>
      </w:r>
      <w:r w:rsidR="00FF5CD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</w:t>
      </w:r>
      <w:r w:rsidR="009144AA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формационных (интерактивных) технологий.</w:t>
      </w:r>
    </w:p>
    <w:p w14:paraId="29E3117D" w14:textId="77777777" w:rsidR="00AD14AB" w:rsidRPr="001A010B" w:rsidRDefault="00AD14AB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722A482" w14:textId="77777777" w:rsidR="00AD14AB" w:rsidRPr="001A010B" w:rsidRDefault="00AD14AB" w:rsidP="004638CE">
      <w:pPr>
        <w:spacing w:after="0" w:line="36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1A01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Длительность работы над опытом</w:t>
      </w:r>
      <w:r w:rsidR="00C330CB" w:rsidRPr="001A01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</w:p>
    <w:p w14:paraId="570DB643" w14:textId="77777777" w:rsidR="00AD14AB" w:rsidRPr="001A010B" w:rsidRDefault="00AD14AB" w:rsidP="004638CE">
      <w:pPr>
        <w:spacing w:after="0" w:line="360" w:lineRule="auto"/>
        <w:ind w:firstLine="284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4161A88" w14:textId="77777777" w:rsidR="00AD14AB" w:rsidRPr="001A010B" w:rsidRDefault="00AD14AB" w:rsidP="004638CE">
      <w:pPr>
        <w:spacing w:after="0" w:line="360" w:lineRule="auto"/>
        <w:ind w:firstLine="28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Работа над опытом охватывала </w:t>
      </w:r>
      <w:r w:rsidR="009144AA"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2020-202</w:t>
      </w:r>
      <w:r w:rsidR="00A92A71"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Pr="001A01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годы и состояла из следующих этапов:</w:t>
      </w:r>
    </w:p>
    <w:p w14:paraId="1F04A65B" w14:textId="77777777" w:rsidR="00AD14AB" w:rsidRPr="001A010B" w:rsidRDefault="00A92A71" w:rsidP="004638CE">
      <w:pPr>
        <w:numPr>
          <w:ilvl w:val="0"/>
          <w:numId w:val="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2020-2021</w:t>
      </w:r>
      <w:r w:rsidR="00AD14AB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год. Изучение и анализ научно-методической л</w:t>
      </w:r>
      <w:r w:rsidR="002A0A27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итературы по теме «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Примененение информационных (интерактивных) технологий на уроках математики</w:t>
      </w:r>
      <w:r w:rsidR="002A0A27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AD14AB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определение цели и задач опыта, разработка уроков в соответствии с поставленной целью, первичная диагностика обучающихся на начало целенаправленного применения личностно-ориентированного обучения на практике.</w:t>
      </w:r>
    </w:p>
    <w:p w14:paraId="106EA776" w14:textId="77777777" w:rsidR="00AD14AB" w:rsidRPr="001A010B" w:rsidRDefault="00A92A71" w:rsidP="004638CE">
      <w:pPr>
        <w:numPr>
          <w:ilvl w:val="0"/>
          <w:numId w:val="1"/>
        </w:numPr>
        <w:spacing w:before="240"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2021-2023 учебные года</w:t>
      </w:r>
      <w:r w:rsidR="00AD14AB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Основной этап работы по применению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информационной (интерактивной) </w:t>
      </w:r>
      <w:r w:rsidR="00AD14AB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технологии, моделирование содержания с корректировкой действий.</w:t>
      </w:r>
    </w:p>
    <w:p w14:paraId="001B0867" w14:textId="77777777" w:rsidR="00271E2B" w:rsidRPr="001A010B" w:rsidRDefault="00A92A71" w:rsidP="004638CE">
      <w:pPr>
        <w:numPr>
          <w:ilvl w:val="0"/>
          <w:numId w:val="1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2023</w:t>
      </w:r>
      <w:r w:rsidR="00AD14AB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</w:t>
      </w:r>
      <w:r w:rsidR="00BF6C78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март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2024 года</w:t>
      </w:r>
      <w:r w:rsidR="00AD14AB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Обобщение результатов опыта</w:t>
      </w:r>
      <w:r w:rsidR="009D6F98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применения информационных (интерактивных) технологий</w:t>
      </w:r>
      <w:r w:rsidR="00AD14AB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разработка рекомендаций.</w:t>
      </w:r>
    </w:p>
    <w:p w14:paraId="281E032E" w14:textId="77777777" w:rsidR="00EE1A30" w:rsidRPr="001A010B" w:rsidRDefault="00EE1A30" w:rsidP="004638CE">
      <w:pPr>
        <w:pStyle w:val="c14"/>
        <w:shd w:val="clear" w:color="auto" w:fill="FFFFFF"/>
        <w:spacing w:line="360" w:lineRule="auto"/>
        <w:ind w:firstLine="284"/>
        <w:contextualSpacing/>
        <w:jc w:val="center"/>
        <w:rPr>
          <w:b/>
          <w:color w:val="000000" w:themeColor="text1"/>
        </w:rPr>
      </w:pPr>
      <w:r w:rsidRPr="001A010B">
        <w:rPr>
          <w:b/>
          <w:color w:val="000000" w:themeColor="text1"/>
        </w:rPr>
        <w:t>Диапазон опыта</w:t>
      </w:r>
      <w:r w:rsidR="00C330CB" w:rsidRPr="001A010B">
        <w:rPr>
          <w:b/>
          <w:color w:val="000000" w:themeColor="text1"/>
        </w:rPr>
        <w:t>.</w:t>
      </w:r>
    </w:p>
    <w:p w14:paraId="226CB230" w14:textId="77777777" w:rsidR="00884FF7" w:rsidRPr="001A010B" w:rsidRDefault="00EE1A30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  <w:rPr>
          <w:color w:val="000000" w:themeColor="text1"/>
        </w:rPr>
      </w:pPr>
      <w:r w:rsidRPr="001A010B">
        <w:rPr>
          <w:color w:val="000000" w:themeColor="text1"/>
        </w:rPr>
        <w:t xml:space="preserve">Диапазон опыта охватывает организацию учебной деятельности по </w:t>
      </w:r>
      <w:r w:rsidR="00A92A71" w:rsidRPr="001A010B">
        <w:rPr>
          <w:color w:val="000000" w:themeColor="text1"/>
        </w:rPr>
        <w:t>математике в 5-9</w:t>
      </w:r>
      <w:r w:rsidRPr="001A010B">
        <w:rPr>
          <w:color w:val="000000" w:themeColor="text1"/>
        </w:rPr>
        <w:t xml:space="preserve"> классах и включает систему школьных уроков </w:t>
      </w:r>
      <w:r w:rsidR="00A92A71" w:rsidRPr="001A010B">
        <w:rPr>
          <w:color w:val="000000" w:themeColor="text1"/>
        </w:rPr>
        <w:t>математики.</w:t>
      </w:r>
    </w:p>
    <w:p w14:paraId="3EFC9F53" w14:textId="77777777" w:rsidR="0097525B" w:rsidRPr="001A010B" w:rsidRDefault="0097525B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  <w:rPr>
          <w:color w:val="000000" w:themeColor="text1"/>
        </w:rPr>
      </w:pPr>
    </w:p>
    <w:p w14:paraId="7C78FC5B" w14:textId="77777777" w:rsidR="00884FF7" w:rsidRPr="001A010B" w:rsidRDefault="00884FF7" w:rsidP="004638CE">
      <w:pPr>
        <w:pStyle w:val="c14"/>
        <w:shd w:val="clear" w:color="auto" w:fill="FFFFFF"/>
        <w:spacing w:line="360" w:lineRule="auto"/>
        <w:ind w:firstLine="284"/>
        <w:contextualSpacing/>
        <w:jc w:val="center"/>
        <w:rPr>
          <w:b/>
          <w:color w:val="000000" w:themeColor="text1"/>
        </w:rPr>
      </w:pPr>
      <w:r w:rsidRPr="001A010B">
        <w:rPr>
          <w:b/>
          <w:color w:val="000000" w:themeColor="text1"/>
        </w:rPr>
        <w:t>Теоретическая база опыта</w:t>
      </w:r>
      <w:r w:rsidR="00C330CB" w:rsidRPr="001A010B">
        <w:rPr>
          <w:b/>
          <w:color w:val="000000" w:themeColor="text1"/>
        </w:rPr>
        <w:t>.</w:t>
      </w:r>
    </w:p>
    <w:p w14:paraId="48761AA8" w14:textId="77777777" w:rsidR="00BD3F4E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>Термин «интерактивность» inter (взаимный), act (действовать) означает способность взаимодействовать или находит</w:t>
      </w:r>
      <w:r w:rsidR="00FF5CD1">
        <w:t>ь</w:t>
      </w:r>
      <w:r w:rsidRPr="001A010B">
        <w:t>ся в режиме беседы, диалога с кем-либо (человеком) или чем-либо (например, компьютером). Интерактивные средства обучения (ИСО) — средство, которое обеспечивает возникн</w:t>
      </w:r>
      <w:r w:rsidR="00FF5CD1">
        <w:t>овение диалога, то есть активный</w:t>
      </w:r>
      <w:r w:rsidRPr="001A010B">
        <w:t xml:space="preserve"> обмен сообщениями между пользователем и информационной системой в режиме реального времени. Интерактивность: учитель-ученик, ученик-ученик, ученик-техника, учитель-техника-ученик. Интерактивный диалог осуществляется не только с обучающим</w:t>
      </w:r>
      <w:r w:rsidR="00FF5CD1">
        <w:t>ся</w:t>
      </w:r>
      <w:r w:rsidRPr="001A010B">
        <w:t>, но и со средством обучения, функционирующим на базе информационно</w:t>
      </w:r>
      <w:r w:rsidR="00FF5CD1">
        <w:t>-</w:t>
      </w:r>
      <w:r w:rsidRPr="001A010B">
        <w:t xml:space="preserve">коммуникационных технологий (ИКТ). Интерактивность (от англ. interaction — «взаимодействие») понятие, которое раскрывает характер и степень взаимодействия между объектами. Интерактивность является составной частью мультимедиа. Мультимедиа — это </w:t>
      </w:r>
      <w:r w:rsidRPr="001A010B">
        <w:lastRenderedPageBreak/>
        <w:t>взаимодействие визуальных и аудиоэффектов под управлением интерактивного программного обеспечения с использованием современных технических и программных средств, они объединяют текст, звук, графику, фото, видео в одном цифровом представлении. Формы интерактивности:</w:t>
      </w:r>
    </w:p>
    <w:p w14:paraId="75E97293" w14:textId="77777777" w:rsidR="00BD3F4E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 xml:space="preserve"> 1. Реактивная интерактивность — демонстрация или первоначальное знакомство с изучаемым материалом.</w:t>
      </w:r>
      <w:r w:rsidR="00BD3F4E" w:rsidRPr="001A010B">
        <w:t xml:space="preserve"> [8].</w:t>
      </w:r>
    </w:p>
    <w:p w14:paraId="17DD5F8D" w14:textId="77777777" w:rsidR="00FF5CD1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 xml:space="preserve">2. Действенная интерактивность — использование гипертекстовой разметки, структура электронных справочников, энциклопедий, баз данных. </w:t>
      </w:r>
    </w:p>
    <w:p w14:paraId="22A7584D" w14:textId="77777777" w:rsidR="00BF6C78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>3. Взаимная интерактивность — ученик и программа способны приспосабливаться друг к другу, как в виртуальном мире. Примеры приложений этого вида — игры-приключения, тренажеры, практикумы, обучающие программы [8].</w:t>
      </w:r>
    </w:p>
    <w:p w14:paraId="08F33EAB" w14:textId="77777777" w:rsidR="00BF6C78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>Активно используются  интерактивные технологии в различных сферах пользования включая индустрию развлечений, научных испытаний, практических и теоретических аспектов работы различных учреждений, а также более всего встречается в сфере образования. Популярное использование интерактивных технологий в самых широких областях происходит за счет одновременного воздействия графической, звуковой, фото и видео информации, так как такие технологии обладают неординарным представлением информации, привлечением внимания и большим эмоциональным зарядом.</w:t>
      </w:r>
    </w:p>
    <w:p w14:paraId="76B7DE8A" w14:textId="77777777" w:rsidR="00BF6C78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>Интерактивные технологии — это организация процесса обучения, в котором невозможно неучастие ученика в</w:t>
      </w:r>
      <w:r w:rsidR="00FF5CD1">
        <w:t xml:space="preserve"> коллективной работе, основанной</w:t>
      </w:r>
      <w:r w:rsidRPr="001A010B">
        <w:t xml:space="preserve"> на взаимодействии всех его участников процесса обучения с применением интерактивных технологий.</w:t>
      </w:r>
    </w:p>
    <w:p w14:paraId="06E14BB9" w14:textId="77777777" w:rsidR="00BF6C78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>Интерактивное обучение — это, прежде всего, диалоговое обучение, в ходе которого осуществляется взаимодействие преподавателя и обучающихся при помощи интерактивных технологий.</w:t>
      </w:r>
    </w:p>
    <w:p w14:paraId="0C22A7CA" w14:textId="77777777" w:rsidR="00603F16" w:rsidRPr="001A010B" w:rsidRDefault="00BF6C78" w:rsidP="00D94428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>По мнению Д. А.Махотина, интерактивная деятельность, предполагает организацию и развитие диалогового общения, которое ведёт к взаимопониманию, взаимодействию, совместному решению общих, но значимых для каждого участника задач [</w:t>
      </w:r>
      <w:r w:rsidR="00603F16" w:rsidRPr="001A010B">
        <w:t>9</w:t>
      </w:r>
      <w:r w:rsidRPr="001A010B">
        <w:t xml:space="preserve">]. </w:t>
      </w:r>
    </w:p>
    <w:p w14:paraId="288BB0F9" w14:textId="77777777" w:rsidR="00603F16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 xml:space="preserve">По мнению Е. В. Коротаевой, интерактивное обучение, необходимо рассматривать как многомерное явление, поскольку оно решает одновременно три задачи: </w:t>
      </w:r>
    </w:p>
    <w:p w14:paraId="121109F7" w14:textId="77777777" w:rsidR="00603F16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 xml:space="preserve">• учебно-познавательную (предельно конкретную); </w:t>
      </w:r>
    </w:p>
    <w:p w14:paraId="32B8037A" w14:textId="77777777" w:rsidR="00603F16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 xml:space="preserve">• коммуникативно-развивающую (связанную с общим, эмоционально-интеллектуальным фоном); </w:t>
      </w:r>
    </w:p>
    <w:p w14:paraId="586A2261" w14:textId="77777777" w:rsidR="00603F16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 xml:space="preserve">• социально-ориентированную (результаты которой проявляются уже за пределами учебного времени и пространства). </w:t>
      </w:r>
    </w:p>
    <w:p w14:paraId="7AB5D2E1" w14:textId="77777777" w:rsidR="00603F16" w:rsidRPr="001A010B" w:rsidRDefault="00FF5CD1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>
        <w:lastRenderedPageBreak/>
        <w:t>Автор при этом</w:t>
      </w:r>
      <w:r w:rsidR="00BF6C78" w:rsidRPr="001A010B">
        <w:t xml:space="preserve"> отмечает</w:t>
      </w:r>
      <w:r>
        <w:t>, что</w:t>
      </w:r>
      <w:r w:rsidR="00BF6C78" w:rsidRPr="001A010B">
        <w:t xml:space="preserve"> интерактивное обучение — это «процесс познания, где знание добывается в совместной деятельности через диалог учащихся между собой и учителем» [</w:t>
      </w:r>
      <w:r w:rsidR="00EC1CDB" w:rsidRPr="001A010B">
        <w:t>9</w:t>
      </w:r>
      <w:r w:rsidR="00BF6C78" w:rsidRPr="001A010B">
        <w:t xml:space="preserve">]. </w:t>
      </w:r>
    </w:p>
    <w:p w14:paraId="2C67F44E" w14:textId="77777777" w:rsidR="00603F16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>На сегодняшний день особое внимание уделяется созданию информационно-образовательной среды, то есть системы ресурсов и инструментальных средств, создающих условия для реализации образовательной деятельности на основе информационно-коммуникационных технологий. Информатизация школьного образования происходит при использовании интерактивных технологий в образовательном процессе на современных уроках. В образовательном процессе информация,</w:t>
      </w:r>
      <w:r w:rsidR="00FF5CD1">
        <w:t xml:space="preserve"> получаемая на уроках обучающимися, </w:t>
      </w:r>
      <w:r w:rsidR="00FF5CD1" w:rsidRPr="001A010B">
        <w:t>распределяется</w:t>
      </w:r>
      <w:r w:rsidRPr="001A010B">
        <w:t xml:space="preserve"> так, что около 80 % информации воспринимается через органы зрения, около 15 % через слух и оставшиеся 5 % через </w:t>
      </w:r>
      <w:r w:rsidR="00FF5CD1">
        <w:t>осязание, обоняние и вкус. К</w:t>
      </w:r>
      <w:r w:rsidRPr="001A010B">
        <w:t>огда речь идет не только о восприятии, но и о запоминании информации, то повышается роль моторной памяти, т.е. памяти движения. Лучше всего человек запомнит материал, когда увидит, услышит и «потрогает», когда сам что-то воспроизведет (запишет, нарисует и т.п.), применит на практике. Здесь на помощь и приходит интерактивная доска, соответствующая тому способу восприятия информации, которым отличается новое поколение школьников, выросшее на компьютерах. Доказано, что у современных детей гораздо выше потребность в визуально представленной информации, даже К. Д. Ушинский заметил: «Детская природа требует наглядности» [</w:t>
      </w:r>
      <w:r w:rsidR="00603F16" w:rsidRPr="001A010B">
        <w:t>10</w:t>
      </w:r>
      <w:r w:rsidRPr="001A010B">
        <w:t xml:space="preserve">]. </w:t>
      </w:r>
    </w:p>
    <w:p w14:paraId="2B1423D6" w14:textId="77777777" w:rsidR="00603F16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>Интерактив</w:t>
      </w:r>
      <w:r w:rsidR="00603F16" w:rsidRPr="001A010B">
        <w:t xml:space="preserve"> на персональном компьютере</w:t>
      </w:r>
      <w:r w:rsidRPr="001A010B">
        <w:t xml:space="preserve"> отличается огромным диапазоном возможностей, благодаря которым каждый ученик оказывается вовлеченным в процесс обучения и является действительно активным участником урока. Интерактивные технологии обеспечивают активизацию деятельности учителя </w:t>
      </w:r>
      <w:r w:rsidR="00A67DD3">
        <w:t>и учащихся на уроке, способствую</w:t>
      </w:r>
      <w:r w:rsidRPr="001A010B">
        <w:t>т осуществлению инд</w:t>
      </w:r>
      <w:r w:rsidR="00A67DD3">
        <w:t>ивидуализации обучения, развитию</w:t>
      </w:r>
      <w:r w:rsidRPr="001A010B">
        <w:t xml:space="preserve"> интереса к предмету, </w:t>
      </w:r>
      <w:r w:rsidR="00A67DD3">
        <w:t>формированию знаний, активизации</w:t>
      </w:r>
      <w:r w:rsidRPr="001A010B">
        <w:t xml:space="preserve"> логического мышления, а также дают пространство для воображения. </w:t>
      </w:r>
    </w:p>
    <w:p w14:paraId="3EAF97DE" w14:textId="77777777" w:rsidR="00603F16" w:rsidRPr="001A010B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>Благодаря интерактивным технологиям у обучающихся повысился интерес к обучению, появились мотивация и увлеченность учебным процессом, а также нацеленность на достижение результатов. Все это дает возможность улучшить качество обучения [</w:t>
      </w:r>
      <w:r w:rsidR="00603F16" w:rsidRPr="001A010B">
        <w:t>9</w:t>
      </w:r>
      <w:r w:rsidRPr="001A010B">
        <w:t xml:space="preserve">]. </w:t>
      </w:r>
    </w:p>
    <w:p w14:paraId="7161F24B" w14:textId="77777777" w:rsidR="00BF6C78" w:rsidRDefault="00BF6C78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</w:pPr>
      <w:r w:rsidRPr="001A010B">
        <w:t xml:space="preserve">Суть интерактивного обучения состоит в том, что учебный процесс организован таким образом, что все учащиеся оказываются вовлеченными в процесс познания, они имеют возможность понимать и рефлексировать по поводу того, что они знают и думают. </w:t>
      </w:r>
    </w:p>
    <w:p w14:paraId="55990E7F" w14:textId="77777777" w:rsidR="00A67DD3" w:rsidRPr="001A010B" w:rsidRDefault="00A67DD3" w:rsidP="004638CE">
      <w:pPr>
        <w:pStyle w:val="c14"/>
        <w:shd w:val="clear" w:color="auto" w:fill="FFFFFF"/>
        <w:spacing w:line="360" w:lineRule="auto"/>
        <w:ind w:firstLine="284"/>
        <w:contextualSpacing/>
        <w:jc w:val="both"/>
        <w:rPr>
          <w:b/>
          <w:color w:val="000000" w:themeColor="text1"/>
        </w:rPr>
      </w:pPr>
    </w:p>
    <w:p w14:paraId="6BCE03AA" w14:textId="77777777" w:rsidR="00E10368" w:rsidRPr="001A010B" w:rsidRDefault="00E10368" w:rsidP="004638CE">
      <w:pPr>
        <w:spacing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Раздел </w:t>
      </w:r>
      <w:r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ru-RU"/>
        </w:rPr>
        <w:t>II</w:t>
      </w:r>
    </w:p>
    <w:p w14:paraId="596F6F51" w14:textId="77777777" w:rsidR="0058237A" w:rsidRPr="001A010B" w:rsidRDefault="00E10368" w:rsidP="004638CE">
      <w:pPr>
        <w:spacing w:after="0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Технология опыта</w:t>
      </w:r>
      <w:r w:rsidR="00C330CB"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</w:p>
    <w:p w14:paraId="230E5942" w14:textId="77777777" w:rsidR="00E10368" w:rsidRPr="001A010B" w:rsidRDefault="00BD47D1" w:rsidP="00A67DD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Цель</w:t>
      </w:r>
      <w:r w:rsidR="00E10368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огической деятельности - </w:t>
      </w:r>
      <w:r w:rsidR="00E10368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повышение уровня мотивации </w:t>
      </w:r>
      <w:r w:rsidR="00AB322A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обучению </w:t>
      </w:r>
      <w:r w:rsidR="00E10368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="00AB322A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повышение </w:t>
      </w:r>
      <w:r w:rsidR="00E10368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качества знаний обучающихся, развитие </w:t>
      </w:r>
      <w:r w:rsidR="00AB322A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всех видов </w:t>
      </w:r>
      <w:r w:rsidR="00E10368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мышления ученика через применение </w:t>
      </w:r>
      <w:r w:rsidR="009474B7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информационных (интерактивных) технологий на уроках математики.</w:t>
      </w:r>
    </w:p>
    <w:p w14:paraId="788302DA" w14:textId="77777777" w:rsidR="00E10368" w:rsidRPr="001A010B" w:rsidRDefault="00E10368" w:rsidP="00A67DD3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достижения </w:t>
      </w:r>
      <w:r w:rsidR="00FC561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необходимо решить ряд задач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5116925" w14:textId="77777777" w:rsidR="00E10368" w:rsidRPr="001A010B" w:rsidRDefault="00A67DD3" w:rsidP="00A67DD3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10368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зучить </w:t>
      </w:r>
      <w:r w:rsidR="00FC561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всевозможные </w:t>
      </w:r>
      <w:r w:rsidR="00DE6F8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для применения интерактивной технологии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7FB8557" w14:textId="77777777" w:rsidR="00EC1CDB" w:rsidRPr="001A010B" w:rsidRDefault="00EC1CDB" w:rsidP="00A67DD3">
      <w:pPr>
        <w:pStyle w:val="ae"/>
        <w:numPr>
          <w:ilvl w:val="0"/>
          <w:numId w:val="2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реализовать алгоритм педагогического взаимодействия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E6F8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направленного на повышение познавательной активности учащихся</w:t>
      </w:r>
      <w:r w:rsidR="00DE6F8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</w:t>
      </w:r>
      <w:r w:rsidR="00DE6F8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</w:t>
      </w:r>
      <w:r w:rsidR="009E69BD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</w:t>
      </w:r>
      <w:r w:rsidR="00DE6F8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интерактивных</w:t>
      </w:r>
      <w:r w:rsidR="00DE6F8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 в учебный процесс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37065E" w14:textId="77777777" w:rsidR="009E69BD" w:rsidRPr="001A010B" w:rsidRDefault="009E69BD" w:rsidP="004638C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Содействовать развитию познавательного интереса;</w:t>
      </w:r>
    </w:p>
    <w:p w14:paraId="04FBFAA0" w14:textId="77777777" w:rsidR="009E69BD" w:rsidRPr="001A010B" w:rsidRDefault="009E69BD" w:rsidP="004638C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Повышать мотивацию к учению;</w:t>
      </w:r>
    </w:p>
    <w:p w14:paraId="51CA819F" w14:textId="77777777" w:rsidR="009E69BD" w:rsidRPr="001A010B" w:rsidRDefault="009E69BD" w:rsidP="004638C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Развивать творческие способности учащихся;</w:t>
      </w:r>
    </w:p>
    <w:p w14:paraId="60DBA520" w14:textId="77777777" w:rsidR="009E69BD" w:rsidRPr="001A010B" w:rsidRDefault="009E69BD" w:rsidP="004638C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Создавать комфортные условия для обучения;</w:t>
      </w:r>
    </w:p>
    <w:p w14:paraId="655A99D5" w14:textId="77777777" w:rsidR="00C95961" w:rsidRPr="001A010B" w:rsidRDefault="009E69BD" w:rsidP="004638CE">
      <w:pPr>
        <w:numPr>
          <w:ilvl w:val="0"/>
          <w:numId w:val="2"/>
        </w:numPr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Осуществлять дифференцированный подход</w:t>
      </w:r>
      <w:r w:rsidR="00A67DD3">
        <w:rPr>
          <w:rFonts w:ascii="Times New Roman" w:hAnsi="Times New Roman" w:cs="Times New Roman"/>
          <w:sz w:val="24"/>
          <w:szCs w:val="24"/>
        </w:rPr>
        <w:t>.</w:t>
      </w:r>
    </w:p>
    <w:p w14:paraId="5FCC7F15" w14:textId="77777777" w:rsidR="00EE1A30" w:rsidRPr="001A010B" w:rsidRDefault="00C95961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Используя</w:t>
      </w:r>
      <w:r w:rsidR="009D6F98" w:rsidRPr="001A010B">
        <w:rPr>
          <w:rFonts w:ascii="Times New Roman" w:hAnsi="Times New Roman" w:cs="Times New Roman"/>
          <w:sz w:val="24"/>
          <w:szCs w:val="24"/>
        </w:rPr>
        <w:t xml:space="preserve"> </w:t>
      </w:r>
      <w:r w:rsidR="00FC5611" w:rsidRPr="001A010B">
        <w:rPr>
          <w:rFonts w:ascii="Times New Roman" w:hAnsi="Times New Roman" w:cs="Times New Roman"/>
          <w:sz w:val="24"/>
          <w:szCs w:val="24"/>
        </w:rPr>
        <w:t>на уроках</w:t>
      </w:r>
      <w:r w:rsidR="009D6F98" w:rsidRPr="001A010B">
        <w:rPr>
          <w:rFonts w:ascii="Times New Roman" w:hAnsi="Times New Roman" w:cs="Times New Roman"/>
          <w:sz w:val="24"/>
          <w:szCs w:val="24"/>
        </w:rPr>
        <w:t xml:space="preserve"> </w:t>
      </w:r>
      <w:r w:rsidRPr="001A010B">
        <w:rPr>
          <w:rFonts w:ascii="Times New Roman" w:hAnsi="Times New Roman" w:cs="Times New Roman"/>
          <w:sz w:val="24"/>
          <w:szCs w:val="24"/>
        </w:rPr>
        <w:t>различные методы, приемы</w:t>
      </w:r>
      <w:r w:rsidR="000678A6" w:rsidRPr="001A010B">
        <w:rPr>
          <w:rFonts w:ascii="Times New Roman" w:hAnsi="Times New Roman" w:cs="Times New Roman"/>
          <w:sz w:val="24"/>
          <w:szCs w:val="24"/>
        </w:rPr>
        <w:t>, стратегии</w:t>
      </w:r>
      <w:r w:rsidR="0078252C" w:rsidRPr="001A010B">
        <w:rPr>
          <w:rFonts w:ascii="Times New Roman" w:hAnsi="Times New Roman" w:cs="Times New Roman"/>
          <w:sz w:val="24"/>
          <w:szCs w:val="24"/>
        </w:rPr>
        <w:t>,</w:t>
      </w:r>
      <w:r w:rsidR="009D6F98" w:rsidRPr="001A010B">
        <w:rPr>
          <w:rFonts w:ascii="Times New Roman" w:hAnsi="Times New Roman" w:cs="Times New Roman"/>
          <w:sz w:val="24"/>
          <w:szCs w:val="24"/>
        </w:rPr>
        <w:t xml:space="preserve"> </w:t>
      </w:r>
      <w:r w:rsidR="00E27449" w:rsidRPr="001A010B">
        <w:rPr>
          <w:rFonts w:ascii="Times New Roman" w:hAnsi="Times New Roman" w:cs="Times New Roman"/>
          <w:sz w:val="24"/>
          <w:szCs w:val="24"/>
        </w:rPr>
        <w:t>современный учитель создаёт</w:t>
      </w:r>
      <w:r w:rsidRPr="001A010B">
        <w:rPr>
          <w:rFonts w:ascii="Times New Roman" w:hAnsi="Times New Roman" w:cs="Times New Roman"/>
          <w:sz w:val="24"/>
          <w:szCs w:val="24"/>
        </w:rPr>
        <w:t xml:space="preserve"> условия для интеллектуального</w:t>
      </w:r>
      <w:r w:rsidR="00544235" w:rsidRPr="001A010B">
        <w:rPr>
          <w:rFonts w:ascii="Times New Roman" w:hAnsi="Times New Roman" w:cs="Times New Roman"/>
          <w:sz w:val="24"/>
          <w:szCs w:val="24"/>
        </w:rPr>
        <w:t xml:space="preserve"> и всестороннего</w:t>
      </w:r>
      <w:r w:rsidRPr="001A010B">
        <w:rPr>
          <w:rFonts w:ascii="Times New Roman" w:hAnsi="Times New Roman" w:cs="Times New Roman"/>
          <w:sz w:val="24"/>
          <w:szCs w:val="24"/>
        </w:rPr>
        <w:t xml:space="preserve"> раз</w:t>
      </w:r>
      <w:r w:rsidR="00E27449" w:rsidRPr="001A010B">
        <w:rPr>
          <w:rFonts w:ascii="Times New Roman" w:hAnsi="Times New Roman" w:cs="Times New Roman"/>
          <w:sz w:val="24"/>
          <w:szCs w:val="24"/>
        </w:rPr>
        <w:t>вития</w:t>
      </w:r>
      <w:r w:rsidR="00B003BF" w:rsidRPr="001A010B">
        <w:rPr>
          <w:rFonts w:ascii="Times New Roman" w:hAnsi="Times New Roman" w:cs="Times New Roman"/>
          <w:sz w:val="24"/>
          <w:szCs w:val="24"/>
        </w:rPr>
        <w:t xml:space="preserve"> личности</w:t>
      </w:r>
      <w:r w:rsidR="00E27449" w:rsidRPr="001A010B">
        <w:rPr>
          <w:rFonts w:ascii="Times New Roman" w:hAnsi="Times New Roman" w:cs="Times New Roman"/>
          <w:sz w:val="24"/>
          <w:szCs w:val="24"/>
        </w:rPr>
        <w:t xml:space="preserve"> учащегося, а также организует</w:t>
      </w:r>
      <w:r w:rsidRPr="001A010B">
        <w:rPr>
          <w:rFonts w:ascii="Times New Roman" w:hAnsi="Times New Roman" w:cs="Times New Roman"/>
          <w:sz w:val="24"/>
          <w:szCs w:val="24"/>
        </w:rPr>
        <w:t xml:space="preserve"> среду, где обучение происходит в сотрудничестве и сотворчестве</w:t>
      </w:r>
      <w:r w:rsidR="00AB322A" w:rsidRPr="001A010B">
        <w:rPr>
          <w:rFonts w:ascii="Times New Roman" w:hAnsi="Times New Roman" w:cs="Times New Roman"/>
          <w:sz w:val="24"/>
          <w:szCs w:val="24"/>
        </w:rPr>
        <w:t xml:space="preserve"> педагога, </w:t>
      </w:r>
      <w:r w:rsidR="00E27449" w:rsidRPr="001A010B">
        <w:rPr>
          <w:rFonts w:ascii="Times New Roman" w:hAnsi="Times New Roman" w:cs="Times New Roman"/>
          <w:sz w:val="24"/>
          <w:szCs w:val="24"/>
        </w:rPr>
        <w:t>классного коллектива</w:t>
      </w:r>
      <w:r w:rsidR="00AB322A" w:rsidRPr="001A010B">
        <w:rPr>
          <w:rFonts w:ascii="Times New Roman" w:hAnsi="Times New Roman" w:cs="Times New Roman"/>
          <w:sz w:val="24"/>
          <w:szCs w:val="24"/>
        </w:rPr>
        <w:t xml:space="preserve"> и </w:t>
      </w:r>
      <w:r w:rsidR="00544235" w:rsidRPr="001A010B">
        <w:rPr>
          <w:rFonts w:ascii="Times New Roman" w:hAnsi="Times New Roman" w:cs="Times New Roman"/>
          <w:sz w:val="24"/>
          <w:szCs w:val="24"/>
        </w:rPr>
        <w:t>каждого обучающегося в отдельности</w:t>
      </w:r>
      <w:r w:rsidRPr="001A010B">
        <w:rPr>
          <w:rFonts w:ascii="Times New Roman" w:hAnsi="Times New Roman" w:cs="Times New Roman"/>
          <w:sz w:val="24"/>
          <w:szCs w:val="24"/>
        </w:rPr>
        <w:t>.</w:t>
      </w:r>
    </w:p>
    <w:p w14:paraId="43342863" w14:textId="77777777" w:rsidR="00C95961" w:rsidRPr="001A010B" w:rsidRDefault="00BD47D1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Процесс обучения должен быть интересным и личностно важным для учеников, а, самое главное, должен способствовать их непрерывному умственному и духовному развитию.</w:t>
      </w:r>
      <w:r w:rsidR="009D6F98" w:rsidRPr="001A010B">
        <w:rPr>
          <w:rFonts w:ascii="Times New Roman" w:hAnsi="Times New Roman" w:cs="Times New Roman"/>
          <w:sz w:val="24"/>
          <w:szCs w:val="24"/>
        </w:rPr>
        <w:t xml:space="preserve"> </w:t>
      </w:r>
      <w:r w:rsidR="002935E1" w:rsidRPr="001A010B">
        <w:rPr>
          <w:rFonts w:ascii="Times New Roman" w:hAnsi="Times New Roman" w:cs="Times New Roman"/>
          <w:sz w:val="24"/>
          <w:szCs w:val="24"/>
        </w:rPr>
        <w:t>Для достижения поставленных цели и задач использ</w:t>
      </w:r>
      <w:r w:rsidR="00556F41" w:rsidRPr="001A010B">
        <w:rPr>
          <w:rFonts w:ascii="Times New Roman" w:hAnsi="Times New Roman" w:cs="Times New Roman"/>
          <w:sz w:val="24"/>
          <w:szCs w:val="24"/>
        </w:rPr>
        <w:t xml:space="preserve">овались разнообразные формы </w:t>
      </w:r>
      <w:r w:rsidR="00DE6F8E" w:rsidRPr="001A010B">
        <w:rPr>
          <w:rFonts w:ascii="Times New Roman" w:hAnsi="Times New Roman" w:cs="Times New Roman"/>
          <w:sz w:val="24"/>
          <w:szCs w:val="24"/>
        </w:rPr>
        <w:t xml:space="preserve">интерактивной </w:t>
      </w:r>
      <w:r w:rsidR="00556F41" w:rsidRPr="001A010B">
        <w:rPr>
          <w:rFonts w:ascii="Times New Roman" w:hAnsi="Times New Roman" w:cs="Times New Roman"/>
          <w:sz w:val="24"/>
          <w:szCs w:val="24"/>
        </w:rPr>
        <w:t>технологии</w:t>
      </w:r>
      <w:r w:rsidR="00A67DD3">
        <w:rPr>
          <w:rFonts w:ascii="Times New Roman" w:hAnsi="Times New Roman" w:cs="Times New Roman"/>
          <w:sz w:val="24"/>
          <w:szCs w:val="24"/>
        </w:rPr>
        <w:t>,</w:t>
      </w:r>
      <w:r w:rsidR="00556F41" w:rsidRPr="001A010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935E1" w:rsidRPr="001A010B">
        <w:rPr>
          <w:rFonts w:ascii="Times New Roman" w:hAnsi="Times New Roman" w:cs="Times New Roman"/>
          <w:sz w:val="24"/>
          <w:szCs w:val="24"/>
        </w:rPr>
        <w:t xml:space="preserve">которые подбирались с учетом возрастных особенностей школьников. </w:t>
      </w:r>
    </w:p>
    <w:p w14:paraId="42FE3D0D" w14:textId="77777777" w:rsidR="00996F29" w:rsidRPr="001A010B" w:rsidRDefault="003D5850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 xml:space="preserve">В то время как традиционное преподавание строится на уже «готовых ответах», которые преподносятся ученикам, </w:t>
      </w:r>
      <w:r w:rsidR="00DE6F8E" w:rsidRPr="001A010B">
        <w:rPr>
          <w:rFonts w:ascii="Times New Roman" w:hAnsi="Times New Roman" w:cs="Times New Roman"/>
          <w:sz w:val="24"/>
          <w:szCs w:val="24"/>
        </w:rPr>
        <w:t>интерактивна</w:t>
      </w:r>
      <w:r w:rsidR="00A67DD3">
        <w:rPr>
          <w:rFonts w:ascii="Times New Roman" w:hAnsi="Times New Roman" w:cs="Times New Roman"/>
          <w:sz w:val="24"/>
          <w:szCs w:val="24"/>
        </w:rPr>
        <w:t>я</w:t>
      </w:r>
      <w:r w:rsidR="00DE6F8E" w:rsidRPr="001A010B">
        <w:rPr>
          <w:rFonts w:ascii="Times New Roman" w:hAnsi="Times New Roman" w:cs="Times New Roman"/>
          <w:sz w:val="24"/>
          <w:szCs w:val="24"/>
        </w:rPr>
        <w:t xml:space="preserve"> </w:t>
      </w:r>
      <w:r w:rsidRPr="001A010B">
        <w:rPr>
          <w:rFonts w:ascii="Times New Roman" w:hAnsi="Times New Roman" w:cs="Times New Roman"/>
          <w:sz w:val="24"/>
          <w:szCs w:val="24"/>
        </w:rPr>
        <w:t xml:space="preserve">технология ориентирована на  основную движущую силу развития мышления. </w:t>
      </w:r>
      <w:r w:rsidR="001016C7" w:rsidRPr="001A010B">
        <w:rPr>
          <w:rFonts w:ascii="Times New Roman" w:hAnsi="Times New Roman" w:cs="Times New Roman"/>
          <w:sz w:val="24"/>
          <w:szCs w:val="24"/>
        </w:rPr>
        <w:t xml:space="preserve">Большое значение в технологии отводится приёмам, формирующим умение работать с </w:t>
      </w:r>
      <w:r w:rsidR="00A67DD3">
        <w:rPr>
          <w:rFonts w:ascii="Times New Roman" w:hAnsi="Times New Roman" w:cs="Times New Roman"/>
          <w:sz w:val="24"/>
          <w:szCs w:val="24"/>
        </w:rPr>
        <w:t>интерактивным помощ</w:t>
      </w:r>
      <w:r w:rsidR="00DE6F8E" w:rsidRPr="001A010B">
        <w:rPr>
          <w:rFonts w:ascii="Times New Roman" w:hAnsi="Times New Roman" w:cs="Times New Roman"/>
          <w:sz w:val="24"/>
          <w:szCs w:val="24"/>
        </w:rPr>
        <w:t>ником, который помогает школьнику исправиться, если допущена ошибка, найти эту ошибку самому, если все правильно, то</w:t>
      </w:r>
      <w:r w:rsidR="00A67DD3">
        <w:rPr>
          <w:rFonts w:ascii="Times New Roman" w:hAnsi="Times New Roman" w:cs="Times New Roman"/>
          <w:sz w:val="24"/>
          <w:szCs w:val="24"/>
        </w:rPr>
        <w:t>гда</w:t>
      </w:r>
      <w:r w:rsidR="00DE6F8E" w:rsidRPr="001A010B">
        <w:rPr>
          <w:rFonts w:ascii="Times New Roman" w:hAnsi="Times New Roman" w:cs="Times New Roman"/>
          <w:sz w:val="24"/>
          <w:szCs w:val="24"/>
        </w:rPr>
        <w:t xml:space="preserve"> ребенок радуется своему успеху</w:t>
      </w:r>
      <w:r w:rsidR="00A67DD3">
        <w:rPr>
          <w:rFonts w:ascii="Times New Roman" w:hAnsi="Times New Roman" w:cs="Times New Roman"/>
          <w:sz w:val="24"/>
          <w:szCs w:val="24"/>
        </w:rPr>
        <w:t xml:space="preserve">, у него  </w:t>
      </w:r>
      <w:r w:rsidR="00DE6F8E" w:rsidRPr="001A010B">
        <w:rPr>
          <w:rFonts w:ascii="Times New Roman" w:hAnsi="Times New Roman" w:cs="Times New Roman"/>
          <w:sz w:val="24"/>
          <w:szCs w:val="24"/>
        </w:rPr>
        <w:t xml:space="preserve"> повышается мотивация к изучению предмета.</w:t>
      </w:r>
    </w:p>
    <w:p w14:paraId="2E78E275" w14:textId="77777777" w:rsidR="00696E96" w:rsidRPr="001A010B" w:rsidRDefault="00696E96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>Компьютерный интерактив</w:t>
      </w:r>
      <w:r w:rsidR="00DE6F8E" w:rsidRPr="001A010B">
        <w:rPr>
          <w:rFonts w:ascii="Times New Roman" w:hAnsi="Times New Roman" w:cs="Times New Roman"/>
          <w:sz w:val="24"/>
          <w:szCs w:val="24"/>
        </w:rPr>
        <w:t xml:space="preserve"> может использоваться на всех этапах процесса обучения: при объяснении нового материала, за</w:t>
      </w:r>
      <w:r w:rsidRPr="001A010B">
        <w:rPr>
          <w:rFonts w:ascii="Times New Roman" w:hAnsi="Times New Roman" w:cs="Times New Roman"/>
          <w:sz w:val="24"/>
          <w:szCs w:val="24"/>
        </w:rPr>
        <w:t>креплении, повторении, контроле знаний и организация проверки домашнего задания.</w:t>
      </w:r>
    </w:p>
    <w:p w14:paraId="6E9467F6" w14:textId="77777777" w:rsidR="0058237A" w:rsidRPr="001A010B" w:rsidRDefault="00A41120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Практическое применение </w:t>
      </w:r>
      <w:r w:rsidR="00D96D15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компьютерной</w:t>
      </w:r>
      <w:r w:rsidR="001935D6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интерактивной технологии на уроках математики</w:t>
      </w:r>
      <w:r w:rsidR="0058237A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6530D1" w14:textId="77777777" w:rsidR="00185A78" w:rsidRPr="001A010B" w:rsidRDefault="00185A78" w:rsidP="004638CE">
      <w:pPr>
        <w:pStyle w:val="ae"/>
        <w:numPr>
          <w:ilvl w:val="0"/>
          <w:numId w:val="23"/>
        </w:numPr>
        <w:shd w:val="clear" w:color="auto" w:fill="FFFFFF"/>
        <w:spacing w:before="100" w:beforeAutospacing="1" w:after="100" w:afterAutospacing="1" w:line="360" w:lineRule="auto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Сложение и вычитание чисел с разным знаком (6</w:t>
      </w:r>
      <w:r w:rsidR="00551C35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41120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551C35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ГБОУ НАО «СШ</w:t>
      </w:r>
      <w:r w:rsidR="0078252C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1C35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№4 </w:t>
      </w:r>
      <w:r w:rsidR="0078252C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Нарьян-Мара </w:t>
      </w:r>
      <w:r w:rsidR="00551C35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углубленным изучением отдельных предметов»</w:t>
      </w:r>
      <w:r w:rsidR="00A41120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r w:rsidR="00171C87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51C35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конце урока 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давалось 10 минут, за это время они должны были решить по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очереди как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больше примеров (устно),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допустив как можно меньше ошибок, работали они в паре и примеры решали по очереди, тренажер выдавал количество ошибок и верно решенных примеров. Таким образо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10 минут 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40-60 примеров на пару,  сразу же видели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ошибки и в дальнейшем их не допускали.</w:t>
      </w:r>
    </w:p>
    <w:p w14:paraId="1B0EA3DC" w14:textId="77777777" w:rsidR="004C3C63" w:rsidRPr="001A010B" w:rsidRDefault="004C3C63" w:rsidP="004638CE">
      <w:pPr>
        <w:pStyle w:val="ae"/>
        <w:shd w:val="clear" w:color="auto" w:fill="FFFFFF"/>
        <w:spacing w:before="100" w:beforeAutospacing="1" w:after="100" w:afterAutospacing="1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Использовали онлайн тренажер https://intmag24.ru/trenazhery/trenazher-onlajn-slozhenie-vychitanie-otritsatelnyh-100</w:t>
      </w:r>
    </w:p>
    <w:p w14:paraId="1BB0F1E9" w14:textId="77777777" w:rsidR="00551C35" w:rsidRPr="001A010B" w:rsidRDefault="00551C35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1D3F95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Модуль числа</w:t>
      </w:r>
      <w:r w:rsidR="006711B4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A5D0A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6в </w:t>
      </w:r>
      <w:r w:rsidR="006711B4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</w:t>
      </w:r>
      <w:r w:rsidR="009D6F98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НАО «СШ</w:t>
      </w:r>
      <w:r w:rsidR="0078252C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№4 </w:t>
      </w:r>
      <w:r w:rsidR="0078252C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Нарьян-Мара 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углубленным изучением отдельных предметов»</w:t>
      </w:r>
      <w:r w:rsidR="006711B4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r w:rsidR="00171C87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9A5D0A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3D39F4" w14:textId="77777777" w:rsidR="009A5D0A" w:rsidRPr="001A010B" w:rsidRDefault="00A67DD3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</w:t>
      </w:r>
      <w:r w:rsidR="009A5D0A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изучению нового материала, данным тренажером на Яндекс учебнике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A5D0A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проверяли себя, как усвоили новый материал.</w:t>
      </w:r>
    </w:p>
    <w:p w14:paraId="3DE53C54" w14:textId="77777777" w:rsidR="00D96D15" w:rsidRPr="001A010B" w:rsidRDefault="00551C35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D96D15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ВПР по математике</w:t>
      </w:r>
      <w:r w:rsidR="00857AB3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1C87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D96D15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96D15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483191" w14:textId="77777777" w:rsidR="00551C35" w:rsidRPr="001A010B" w:rsidRDefault="00D96D15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тренажер очень удобен в качестве подготовки, учитель может дать 3 попытки на выполнение задания, если выполнено не верно, то тренажер подсказывае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>т, что ответ не верный. Применяемый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обен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учащимся, но и </w:t>
      </w:r>
      <w:r w:rsidR="00A67D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учителю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отслеживать динамику, видеть, какие задания ребятам даются сложнее.</w:t>
      </w:r>
    </w:p>
    <w:p w14:paraId="52A2535A" w14:textId="77777777" w:rsidR="00551C35" w:rsidRPr="001A010B" w:rsidRDefault="00551C35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изучении темы «Координатная </w:t>
      </w:r>
      <w:r w:rsidR="00A67DD3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плоскость» рационально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</w:t>
      </w:r>
      <w:r w:rsidR="0058237A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интерактивное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задание, так как пока ребята рисуют координатную ось в тетради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уходит много времени, ввиду </w:t>
      </w:r>
      <w:r w:rsidR="0058237A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возраста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делают это медленно, применяя данный интерактив, ребята могут </w:t>
      </w:r>
      <w:r w:rsidR="0058237A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быстрее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научиться правильно определять координаты точек и выполнить большее количест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заданий на уроке. Автор пред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ставил 2 вариа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та: </w:t>
      </w:r>
      <w:r w:rsidR="009E35C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и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нтерактивное задание на Яндекс учебнике </w:t>
      </w:r>
      <w:r w:rsidR="006711B4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71C87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046A1E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A41120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</w:t>
      </w:r>
      <w:r w:rsidR="009E35C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применять для отработки дома. В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тренажер является приложением, которое нужно установить на компьютер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работать оффлайн, там 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выбрать 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и 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помощью координат могут нарисовать</w:t>
      </w:r>
      <w:r w:rsidR="009E35C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6A1E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46A1E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5</w:t>
      </w:r>
      <w:r w:rsidR="00C90ED8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="00C90ED8" w:rsidRPr="001A010B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Тренажёр «Рисуем по координатам» рассчитан на детей 6-го класса. </w:t>
      </w:r>
      <w:r w:rsidR="00C90ED8" w:rsidRPr="001A010B">
        <w:rPr>
          <w:rStyle w:val="c1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Цель:</w:t>
      </w:r>
      <w:r w:rsidR="00C90ED8" w:rsidRPr="001A010B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отработка умений построения точки в координатной плоскости по заданным координатам. Навигация в программе осуществляется с помощью кнопок. Для выполнения заданий необходимо последовательно соединять отрезками точки координатной плоскости. Отрезок </w:t>
      </w:r>
      <w:r w:rsidR="00C90ED8" w:rsidRPr="001A010B">
        <w:rPr>
          <w:rStyle w:val="c2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вырисовывается при удерживании и перемещении левой кнопки мыши. При необходимости можно удалить нарисованные линии с помощью кнопки «Стереть». Стирание происходит последовательно, в обратном к рисованию порядке. Соединив все линии, ученик нажимает кнопку «Проверка». Если задание выполнено верно, появляется надпись «Правильно», в обратном случае появляется надпись «Ошибка». Любое задание можно выполнять неограниченное количество раз.</w:t>
      </w:r>
    </w:p>
    <w:p w14:paraId="38648F11" w14:textId="77777777" w:rsidR="00FE0464" w:rsidRPr="001A010B" w:rsidRDefault="00551C35" w:rsidP="004638CE">
      <w:pPr>
        <w:spacing w:after="0" w:line="36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5) </w:t>
      </w:r>
      <w:r w:rsidR="00BE2A65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E35C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уроках геометрии удобно использовать интерактив </w:t>
      </w:r>
      <w:r w:rsidR="009E35C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G</w:t>
      </w:r>
      <w:r w:rsidR="009E35C1" w:rsidRPr="001A01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eoGebra — самая популярная в мире бесплатная математическая программа. С помощью об</w:t>
      </w:r>
      <w:r w:rsidR="0051645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учающей программы по математике</w:t>
      </w:r>
      <w:r w:rsidR="009E35C1" w:rsidRPr="001A01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можно будет выполнить множество полезных вещей: анализировать функции, строить графики, решать зад</w:t>
      </w:r>
      <w:r w:rsidR="0051645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ачи, работать с функциями</w:t>
      </w:r>
      <w:r w:rsidR="009E35C1" w:rsidRPr="001A01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9E35C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E0464"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>Интерфейс программы отличается простотой и понятностью. Geogebra</w:t>
      </w:r>
      <w:r w:rsidR="005164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0464"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>обладает богатыми возможностями. Она предназначена, прежде всего, для решения задач школьного курса геометрии: в ней можно создавать всевозможные конструкции из точек, векторов, отрезков, прямых, строить графики элементарных функций, которые также возможно динамически изменять варьированием некоторого параметра, входящего в уравнение, а также строить перпендикулярные и параллельные заданной прямой линии, серединные перпендикуляры, биссектрисы углов, касательные, определять длины отрезков</w:t>
      </w:r>
      <w:r w:rsidR="00516456">
        <w:rPr>
          <w:rFonts w:ascii="Times New Roman" w:hAnsi="Times New Roman" w:cs="Times New Roman"/>
          <w:color w:val="000000" w:themeColor="text1"/>
          <w:sz w:val="24"/>
          <w:szCs w:val="24"/>
        </w:rPr>
        <w:t>, площади многоугольников</w:t>
      </w:r>
      <w:r w:rsidR="00FE0464"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Кроме того, координаты точек могут быть введены вручную на панели объектов, а уравнения кривых, касательные − в строке ввода при помощи соответствующих команд. </w:t>
      </w:r>
    </w:p>
    <w:p w14:paraId="04D1642F" w14:textId="77777777" w:rsidR="00791216" w:rsidRPr="001A010B" w:rsidRDefault="00FE0464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Какие дидактические возможности открывает учителю интерактивная среда </w:t>
      </w:r>
      <w:r w:rsidRPr="001A010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 w:eastAsia="ru-RU"/>
        </w:rPr>
        <w:t>Geogebra</w:t>
      </w:r>
      <w:r w:rsidRPr="001A010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? 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Прежде всего, она служит для подготовки наглядных учебных моделей: графиков функций, геометрических чертежей, таблиц, диаграмм. </w:t>
      </w:r>
      <w:r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171C87"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(Приложение </w:t>
      </w:r>
      <w:r w:rsidR="009E35C1"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6</w:t>
      </w:r>
      <w:r w:rsidR="006711B4"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</w:t>
      </w:r>
      <w:r w:rsidR="00B4749D"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Обычно учителя демонстрируют данный интерактив на доске, но если каждый учащийся сам на уроке будет работать в интерактивной среде вместе с учителем, то это повышает мотивацию к изучению материала.</w:t>
      </w:r>
    </w:p>
    <w:p w14:paraId="6FFD0CDA" w14:textId="77777777" w:rsidR="00FE0464" w:rsidRPr="001A010B" w:rsidRDefault="00FE0464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Примеры заданий в интерактивной среде 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GeoGebra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084"/>
        <w:gridCol w:w="5261"/>
      </w:tblGrid>
      <w:tr w:rsidR="00FE0464" w:rsidRPr="001A010B" w14:paraId="555E30CC" w14:textId="77777777" w:rsidTr="000A7317">
        <w:tc>
          <w:tcPr>
            <w:tcW w:w="4593" w:type="dxa"/>
          </w:tcPr>
          <w:p w14:paraId="59E306B9" w14:textId="77777777" w:rsidR="00FE0464" w:rsidRPr="001A010B" w:rsidRDefault="00FE0464" w:rsidP="004638CE">
            <w:pPr>
              <w:pStyle w:val="ae"/>
              <w:spacing w:line="360" w:lineRule="auto"/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 На координатной плоскости изображена ломаная, некоторые точки которой обозначены буквами. Найдите на этой линии точки по указанным в таблице первым координатам. Запишите ординаты и названия этих точек.</w:t>
            </w:r>
            <w:r w:rsidR="00516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(рис.1)</w:t>
            </w:r>
          </w:p>
          <w:p w14:paraId="7585C70A" w14:textId="77777777" w:rsidR="00FE0464" w:rsidRPr="001A010B" w:rsidRDefault="00FE0464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78" w:type="dxa"/>
          </w:tcPr>
          <w:p w14:paraId="2831B0B0" w14:textId="77777777" w:rsidR="00FE0464" w:rsidRPr="001A010B" w:rsidRDefault="00FE0464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0065936A" wp14:editId="53D507D9">
                  <wp:extent cx="3004807" cy="2145672"/>
                  <wp:effectExtent l="19050" t="0" r="0" b="0"/>
                  <wp:docPr id="2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299" r="-1530" b="68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807" cy="2145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5412B4" w14:textId="77777777" w:rsidR="000A7317" w:rsidRPr="001A010B" w:rsidRDefault="000A7317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Рис.1</w:t>
            </w:r>
          </w:p>
        </w:tc>
      </w:tr>
      <w:tr w:rsidR="00FE0464" w:rsidRPr="001A010B" w14:paraId="3C2E470D" w14:textId="77777777" w:rsidTr="000A7317">
        <w:tc>
          <w:tcPr>
            <w:tcW w:w="4593" w:type="dxa"/>
          </w:tcPr>
          <w:p w14:paraId="1982DECC" w14:textId="77777777" w:rsidR="00FE0464" w:rsidRPr="001A010B" w:rsidRDefault="00FE0464" w:rsidP="004638CE">
            <w:pPr>
              <w:pStyle w:val="ae"/>
              <w:spacing w:line="36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В координатной плоскости можно создавать различные картинки (эти задания очень любят выполнять ученики)</w:t>
            </w:r>
            <w:r w:rsidR="00516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этого необходимо отметить точки с заданными координатами и последовательно соединить их отрезками</w:t>
            </w:r>
            <w:r w:rsidR="005164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78" w:type="dxa"/>
          </w:tcPr>
          <w:p w14:paraId="4CAA0609" w14:textId="77777777" w:rsidR="00FE0464" w:rsidRPr="001A010B" w:rsidRDefault="00FE0464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2E9AEE78" wp14:editId="08BB4345">
                  <wp:extent cx="2888709" cy="1810693"/>
                  <wp:effectExtent l="19050" t="0" r="6891" b="0"/>
                  <wp:docPr id="2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556" r="2420" b="75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8709" cy="1810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B65D83" w14:textId="77777777" w:rsidR="000A7317" w:rsidRPr="001A010B" w:rsidRDefault="000A7317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Рис.2</w:t>
            </w:r>
          </w:p>
        </w:tc>
      </w:tr>
      <w:tr w:rsidR="006A7EF8" w:rsidRPr="001A010B" w14:paraId="77E611F2" w14:textId="77777777" w:rsidTr="007C69D4">
        <w:tc>
          <w:tcPr>
            <w:tcW w:w="9571" w:type="dxa"/>
            <w:gridSpan w:val="2"/>
          </w:tcPr>
          <w:p w14:paraId="56689D1B" w14:textId="77777777" w:rsidR="006A7EF8" w:rsidRPr="001A010B" w:rsidRDefault="00516456" w:rsidP="004638CE">
            <w:pPr>
              <w:pStyle w:val="ae"/>
              <w:spacing w:line="360" w:lineRule="auto"/>
              <w:ind w:left="0" w:firstLine="28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3.Приведем</w:t>
            </w:r>
            <w:r w:rsidR="006A7EF8"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еще один пример, теперь уже из геометрии. На уроках геометрии нам приходится выполнять очень много построений. Неоценимую помощь в этом окажет  программа GeoGebra с ее инст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6A7EF8"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ументами. Вашему вниманию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</w:t>
            </w:r>
            <w:r w:rsidR="006A7EF8"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способ построения связных геометрических фигур, а также ход создания новый команды. Предположим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6A7EF8"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учителю надо объяснить построение окружности, вписанной в треугольник. Перед тем, как это сделать, стоит провести с учениками эвристическую беседу. Она приведет к понятию окружности, вписанной в треугольник. Затем обозначить учебную проблему: «Как найти центр описанной окружности и ее радиус?» Ход обсуждения сопровождается построениями в программе GeoGebra. Параллельно создается новая команда, которая в дальн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ейшем может быть использована не</w:t>
            </w:r>
            <w:r w:rsidR="006A7EF8"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одном уроке геометрии.</w:t>
            </w:r>
          </w:p>
          <w:p w14:paraId="065FF76B" w14:textId="77777777" w:rsidR="006A7EF8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Итак, чтобы построить окружность, вписанную в треугольник, а заодно и добавить новую команду, выполним последовательность действий.</w:t>
            </w:r>
          </w:p>
          <w:p w14:paraId="2AA378D9" w14:textId="77777777" w:rsidR="006A7EF8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Построим треугольник.</w:t>
            </w:r>
          </w:p>
          <w:p w14:paraId="5C5FE06A" w14:textId="77777777" w:rsidR="006A7EF8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Проведем  биссектрисы его углов.</w:t>
            </w:r>
          </w:p>
          <w:p w14:paraId="65313C90" w14:textId="77777777" w:rsidR="006A7EF8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Отметим точку D пересечения биссектрис.</w:t>
            </w:r>
          </w:p>
          <w:p w14:paraId="2CED5C65" w14:textId="77777777" w:rsidR="006A7EF8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Спрячем биссектрисы, используя панель объектов.</w:t>
            </w:r>
          </w:p>
          <w:p w14:paraId="28FE60BD" w14:textId="77777777" w:rsidR="006A7EF8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5.</w:t>
            </w: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Опустим перпендикуляр из точки пересечения биссектрис на одну из сторон треугольника. Отметим основание перпендикуляра Е и спрячем его, вновь используя панель объектов.</w:t>
            </w:r>
          </w:p>
          <w:p w14:paraId="41D20887" w14:textId="77777777" w:rsidR="006A7EF8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Построим окружность, проходящую через точки D и Е (О – ее центр, Е – точка на окружности).</w:t>
            </w:r>
          </w:p>
          <w:p w14:paraId="319E0307" w14:textId="77777777" w:rsidR="006A7EF8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Отметим точки касания окружности со сторонами треугольника.</w:t>
            </w:r>
          </w:p>
          <w:p w14:paraId="15E6F12C" w14:textId="77777777" w:rsidR="006A7EF8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Инструменты – Создать инструмент – Входные объекты (выбрать из списка или нажать на вершины треугольника) – Входные объекты (окружность и ее центр).</w:t>
            </w:r>
          </w:p>
          <w:p w14:paraId="57BEDF5A" w14:textId="77777777" w:rsidR="006A7EF8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Имя и значок. Вписанная окружность. Описание: «Отметьте три вершины треугольника». Рисунок значка приготовить заранее.</w:t>
            </w:r>
          </w:p>
          <w:p w14:paraId="508B6CA4" w14:textId="77777777" w:rsidR="006A7EF8" w:rsidRPr="001A010B" w:rsidRDefault="001A010B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3106118" wp14:editId="7669A3F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454660</wp:posOffset>
                  </wp:positionV>
                  <wp:extent cx="3979545" cy="1778000"/>
                  <wp:effectExtent l="19050" t="0" r="1905" b="0"/>
                  <wp:wrapTight wrapText="bothSides">
                    <wp:wrapPolygon edited="0">
                      <wp:start x="-103" y="0"/>
                      <wp:lineTo x="-103" y="21291"/>
                      <wp:lineTo x="21610" y="21291"/>
                      <wp:lineTo x="21610" y="0"/>
                      <wp:lineTo x="-103" y="0"/>
                    </wp:wrapPolygon>
                  </wp:wrapTight>
                  <wp:docPr id="2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9545" cy="177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6A7EF8"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   Нажать на кнопку «Завершить».  В окне появится новая команда, которой можно воспользоваться, если потребуется окружность, вписанная в треугольник (рис.</w:t>
            </w:r>
            <w:r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6A7EF8" w:rsidRPr="001A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).</w:t>
            </w:r>
          </w:p>
          <w:p w14:paraId="0FD3AD77" w14:textId="77777777" w:rsidR="006A7EF8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6B2788F" w14:textId="77777777" w:rsidR="000A7317" w:rsidRPr="001A010B" w:rsidRDefault="000A7317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7C7E6FB" w14:textId="77777777" w:rsidR="000A7317" w:rsidRPr="001A010B" w:rsidRDefault="000A7317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AF50DA3" w14:textId="77777777" w:rsidR="000A7317" w:rsidRPr="001A010B" w:rsidRDefault="000A7317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61919FC" w14:textId="77777777" w:rsidR="000A7317" w:rsidRPr="001A010B" w:rsidRDefault="000A7317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C067E04" w14:textId="77777777" w:rsidR="000A7317" w:rsidRPr="001A010B" w:rsidRDefault="000A7317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01D0C08" w14:textId="77777777" w:rsidR="000A7317" w:rsidRPr="001A010B" w:rsidRDefault="000A7317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5639208" w14:textId="77777777" w:rsidR="000A7317" w:rsidRPr="001A010B" w:rsidRDefault="000A7317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Рис.3</w:t>
            </w:r>
          </w:p>
        </w:tc>
      </w:tr>
      <w:tr w:rsidR="00FE0464" w:rsidRPr="001A010B" w14:paraId="4FCF9818" w14:textId="77777777" w:rsidTr="000A7317">
        <w:tc>
          <w:tcPr>
            <w:tcW w:w="4593" w:type="dxa"/>
          </w:tcPr>
          <w:p w14:paraId="504B7756" w14:textId="77777777" w:rsidR="00FE0464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4.Старшеклассники могут использовать данную программу для построения сечения</w:t>
            </w:r>
            <w:r w:rsidR="0051645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  <w:r w:rsidRPr="001A010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4978" w:type="dxa"/>
          </w:tcPr>
          <w:p w14:paraId="7A2DF2FC" w14:textId="77777777" w:rsidR="00FE0464" w:rsidRPr="001A010B" w:rsidRDefault="006A7EF8" w:rsidP="004638CE">
            <w:pPr>
              <w:spacing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C346AB" wp14:editId="577ADA2C">
                  <wp:extent cx="2314247" cy="1330064"/>
                  <wp:effectExtent l="19050" t="0" r="0" b="0"/>
                  <wp:docPr id="30" name="Рисунок 20" descr="http://www.science-education.ru/i/2013/6/6561/image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www.science-education.ru/i/2013/6/6561/image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391" cy="1325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A7317"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Рис.4</w:t>
            </w:r>
          </w:p>
        </w:tc>
      </w:tr>
    </w:tbl>
    <w:p w14:paraId="6A0AB5F2" w14:textId="77777777" w:rsidR="004E0C1C" w:rsidRPr="001A010B" w:rsidRDefault="0058237A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="007C69D4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итоговым государственным экзаменам.</w:t>
      </w:r>
      <w:r w:rsidR="004E0C1C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0C1C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7)</w:t>
      </w:r>
      <w:r w:rsidR="007C69D4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7F2EDF7" w14:textId="77777777" w:rsidR="00FE0464" w:rsidRPr="001A010B" w:rsidRDefault="007C69D4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множество онлайн сервисов для подготовки, но задания чаще всего ребятам даются в распечатанном виде или 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самостоятельное задание для подготовки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дома, так как у многих учителей математики нет компьютерного обеспечения в классе для каждого ученика. Дома зачастую не все ребята выполняют данные задание. На уроке 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выгодно работать с интерактивными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тренажерами для подготовки, потому </w:t>
      </w:r>
      <w:r w:rsidR="00516456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скорость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заданий у всех разная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="00516456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ждать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задания, если сделали быстрее или не отвлекаться не предыдущий пример для проверки с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доски, а самостоятельно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и тут же себя проверять. Можно данную работу проводить и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парами, например</w:t>
      </w:r>
      <w:r w:rsidR="0051645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решили задание, сверились друг с другом, проверили на тренажере, если что-то не получилось, учитель поможет и объяснит или </w:t>
      </w:r>
      <w:r w:rsidR="00E42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сами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другу могут помочь. Есть задания, которые можно решить устно и можно не записывать в тетра</w:t>
      </w:r>
      <w:r w:rsidR="002B4754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ь, что в разы экономит время и можно решить больше заданий.</w:t>
      </w:r>
    </w:p>
    <w:p w14:paraId="7D9FE987" w14:textId="77777777" w:rsidR="00D63B79" w:rsidRPr="001A010B" w:rsidRDefault="00D63B79" w:rsidP="004638CE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Электронные тетради по алгебре и геометрии для 7,8,9 классов </w:t>
      </w:r>
      <w:r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(Приложение 8</w:t>
      </w:r>
      <w:r w:rsidR="000E7E2A"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="00E42A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0E7E2A"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9</w:t>
      </w:r>
      <w:r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).</w:t>
      </w:r>
    </w:p>
    <w:p w14:paraId="7ACEE736" w14:textId="77777777" w:rsidR="00D63B79" w:rsidRPr="001A010B" w:rsidRDefault="00D63B79" w:rsidP="00D63B79">
      <w:pPr>
        <w:pStyle w:val="af0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bCs/>
          <w:color w:val="000000"/>
          <w:bdr w:val="none" w:sz="0" w:space="0" w:color="auto" w:frame="1"/>
        </w:rPr>
        <w:t>Электронная тетрадь</w:t>
      </w:r>
      <w:r w:rsidRPr="001A010B">
        <w:rPr>
          <w:color w:val="000000"/>
        </w:rPr>
        <w:t> — это компьютерная программа, содержащая интересные задания различных типов и уровней сложности с самопроверкой.</w:t>
      </w:r>
    </w:p>
    <w:p w14:paraId="6E88F687" w14:textId="77777777" w:rsidR="00D63B79" w:rsidRPr="001A010B" w:rsidRDefault="00D63B79" w:rsidP="00D63B79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 xml:space="preserve">Многие уже пользовались печатными тетрадями для учащихся, где они могли записывать ответы, соединять, закрашивать и выполнять другие действия, работая над заданиями. В электронной тетради у ученика намного больше возможностей и всё </w:t>
      </w:r>
      <w:r w:rsidR="00E42A2A">
        <w:rPr>
          <w:color w:val="000000"/>
        </w:rPr>
        <w:t xml:space="preserve">выглядит </w:t>
      </w:r>
      <w:r w:rsidRPr="001A010B">
        <w:rPr>
          <w:color w:val="000000"/>
        </w:rPr>
        <w:t>более ярко, красиво и точно.</w:t>
      </w:r>
    </w:p>
    <w:p w14:paraId="17669940" w14:textId="77777777" w:rsidR="00CE4398" w:rsidRPr="001A010B" w:rsidRDefault="00BE39E6" w:rsidP="00D63B79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 xml:space="preserve">Упражнение электронные тетради различаются </w:t>
      </w:r>
      <w:r w:rsidR="00E42A2A">
        <w:rPr>
          <w:color w:val="000000"/>
        </w:rPr>
        <w:t>по способу выполнения и введения</w:t>
      </w:r>
      <w:r w:rsidRPr="001A010B">
        <w:rPr>
          <w:color w:val="000000"/>
        </w:rPr>
        <w:t xml:space="preserve"> ответов, что позволяет не только более полно проверить учебный материал, но и разнообразить учебный труд учащегося</w:t>
      </w:r>
      <w:r w:rsidR="00E42A2A">
        <w:rPr>
          <w:color w:val="000000"/>
        </w:rPr>
        <w:t>,</w:t>
      </w:r>
      <w:r w:rsidRPr="001A010B">
        <w:rPr>
          <w:color w:val="000000"/>
        </w:rPr>
        <w:t xml:space="preserve"> сделать его более увлекательным</w:t>
      </w:r>
      <w:r w:rsidR="00E42A2A">
        <w:rPr>
          <w:color w:val="000000"/>
        </w:rPr>
        <w:t>. В электронных тетрадях</w:t>
      </w:r>
      <w:r w:rsidR="00EA1BF6" w:rsidRPr="001A010B">
        <w:rPr>
          <w:color w:val="000000"/>
        </w:rPr>
        <w:t xml:space="preserve"> предусмотрена возможность перемещения по страницам с упражнениями при помощи меню</w:t>
      </w:r>
      <w:r w:rsidR="00E42A2A">
        <w:rPr>
          <w:color w:val="000000"/>
        </w:rPr>
        <w:t>,</w:t>
      </w:r>
      <w:r w:rsidR="00EA1BF6" w:rsidRPr="001A010B">
        <w:rPr>
          <w:color w:val="000000"/>
        </w:rPr>
        <w:t xml:space="preserve"> в котором указаны тем уроков и номера упражнений. В тренажере есть разны</w:t>
      </w:r>
      <w:r w:rsidR="00E42A2A">
        <w:rPr>
          <w:color w:val="000000"/>
        </w:rPr>
        <w:t>е задания</w:t>
      </w:r>
      <w:r w:rsidR="00EA1BF6" w:rsidRPr="001A010B">
        <w:rPr>
          <w:color w:val="000000"/>
        </w:rPr>
        <w:t xml:space="preserve">: </w:t>
      </w:r>
    </w:p>
    <w:p w14:paraId="5611D7A2" w14:textId="77777777" w:rsidR="00CE4398" w:rsidRPr="001A010B" w:rsidRDefault="00CE4398" w:rsidP="00D63B79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 xml:space="preserve">- </w:t>
      </w:r>
      <w:r w:rsidR="00EA1BF6" w:rsidRPr="001A010B">
        <w:rPr>
          <w:color w:val="000000"/>
        </w:rPr>
        <w:t>с выбором единственного правильного ответа, задание этого типа содержат, как правило, 4 ответа</w:t>
      </w:r>
      <w:r w:rsidR="00E42A2A">
        <w:rPr>
          <w:color w:val="000000"/>
        </w:rPr>
        <w:t xml:space="preserve"> или более, среди которых учащийся долж</w:t>
      </w:r>
      <w:r w:rsidR="00EA1BF6" w:rsidRPr="001A010B">
        <w:rPr>
          <w:color w:val="000000"/>
        </w:rPr>
        <w:t>ен выбрать 1 верный</w:t>
      </w:r>
      <w:r w:rsidR="00E42A2A">
        <w:rPr>
          <w:color w:val="000000"/>
        </w:rPr>
        <w:t>,</w:t>
      </w:r>
      <w:r w:rsidR="00EA1BF6" w:rsidRPr="001A010B">
        <w:rPr>
          <w:color w:val="000000"/>
        </w:rPr>
        <w:t xml:space="preserve"> щелкнув по нему;</w:t>
      </w:r>
      <w:r w:rsidRPr="001A010B">
        <w:rPr>
          <w:color w:val="000000"/>
        </w:rPr>
        <w:t xml:space="preserve"> </w:t>
      </w:r>
    </w:p>
    <w:p w14:paraId="058A4237" w14:textId="77777777" w:rsidR="00CE4398" w:rsidRPr="001A010B" w:rsidRDefault="00CE4398" w:rsidP="00D63B79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>- задания с множественным выбором, в данных заданиях нужно выбрать несколько верных ответов из числа предложенных</w:t>
      </w:r>
      <w:r w:rsidR="00E42A2A">
        <w:rPr>
          <w:color w:val="000000"/>
        </w:rPr>
        <w:t>,</w:t>
      </w:r>
      <w:r w:rsidRPr="001A010B">
        <w:rPr>
          <w:color w:val="000000"/>
        </w:rPr>
        <w:t xml:space="preserve"> щелкнув кнопкой мыши по ответам; </w:t>
      </w:r>
    </w:p>
    <w:p w14:paraId="241ADBB9" w14:textId="77777777" w:rsidR="00BE39E6" w:rsidRPr="001A010B" w:rsidRDefault="00CE4398" w:rsidP="00D63B79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>- задание альтернативного выбора, в данных упражнениях ученик должен внимательно прочитать каждое из представленных утверждений, а затем согласиться или не согласиться с каждым из них</w:t>
      </w:r>
      <w:r w:rsidR="00E42A2A">
        <w:rPr>
          <w:color w:val="000000"/>
        </w:rPr>
        <w:t>, выбрав в ответе «да» или «нет»;</w:t>
      </w:r>
    </w:p>
    <w:p w14:paraId="356C1456" w14:textId="77777777" w:rsidR="00CE4398" w:rsidRPr="001A010B" w:rsidRDefault="00CE4398" w:rsidP="00D63B79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>- задание на установление соответствия, в заданиях этого типа нужно установить соответствие между элементами двух множеств. Количество элементов во множествах может быть как одинаковым</w:t>
      </w:r>
      <w:r w:rsidR="00E42A2A">
        <w:rPr>
          <w:color w:val="000000"/>
        </w:rPr>
        <w:t>,</w:t>
      </w:r>
      <w:r w:rsidRPr="001A010B">
        <w:rPr>
          <w:color w:val="000000"/>
        </w:rPr>
        <w:t xml:space="preserve"> так и разным. Для выполнения задания ученику нужно соединить стрелк</w:t>
      </w:r>
      <w:r w:rsidR="00E42A2A">
        <w:rPr>
          <w:color w:val="000000"/>
        </w:rPr>
        <w:t>ами связанные понятия и объекты;</w:t>
      </w:r>
    </w:p>
    <w:p w14:paraId="0E54EFB4" w14:textId="77777777" w:rsidR="00CE4398" w:rsidRPr="001A010B" w:rsidRDefault="00520494" w:rsidP="00D63B79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>- задание на восстановление последовательности представлены в нескольких вариантах, например, расставляются в определенной последовательности путем перемещения их с помощью мыши или последовательность указывается с помощью цифр</w:t>
      </w:r>
      <w:r w:rsidR="00DC76DC" w:rsidRPr="001A010B">
        <w:rPr>
          <w:color w:val="000000"/>
        </w:rPr>
        <w:t>;</w:t>
      </w:r>
    </w:p>
    <w:p w14:paraId="6B7C724D" w14:textId="77777777" w:rsidR="00520494" w:rsidRPr="001A010B" w:rsidRDefault="00520494" w:rsidP="00D63B79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 xml:space="preserve">- ввод ответа с помощью клавиатуры, в данных заданиях нет готовых вариантов ответа на вопрос. Ответ ученик должен </w:t>
      </w:r>
      <w:r w:rsidR="00E42A2A">
        <w:rPr>
          <w:color w:val="000000"/>
        </w:rPr>
        <w:t>в</w:t>
      </w:r>
      <w:r w:rsidRPr="001A010B">
        <w:rPr>
          <w:color w:val="000000"/>
        </w:rPr>
        <w:t xml:space="preserve">вести с помощью клавиатуры. Ответом в таких заданиях может быть число, символ, </w:t>
      </w:r>
      <w:r w:rsidR="00E42A2A" w:rsidRPr="001A010B">
        <w:rPr>
          <w:color w:val="000000"/>
        </w:rPr>
        <w:t>слово или</w:t>
      </w:r>
      <w:r w:rsidRPr="001A010B">
        <w:rPr>
          <w:color w:val="000000"/>
        </w:rPr>
        <w:t xml:space="preserve"> последовательность цифр и букв</w:t>
      </w:r>
      <w:r w:rsidR="00DC76DC" w:rsidRPr="001A010B">
        <w:rPr>
          <w:color w:val="000000"/>
        </w:rPr>
        <w:t>;</w:t>
      </w:r>
    </w:p>
    <w:p w14:paraId="2039F0BB" w14:textId="77777777" w:rsidR="008C24A1" w:rsidRPr="001A010B" w:rsidRDefault="008C24A1" w:rsidP="00060912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lastRenderedPageBreak/>
        <w:t xml:space="preserve">- задание на </w:t>
      </w:r>
      <w:r w:rsidR="00E42A2A" w:rsidRPr="001A010B">
        <w:rPr>
          <w:color w:val="000000"/>
        </w:rPr>
        <w:t>подстановки</w:t>
      </w:r>
      <w:r w:rsidR="00E42A2A">
        <w:rPr>
          <w:color w:val="000000"/>
        </w:rPr>
        <w:t xml:space="preserve">, </w:t>
      </w:r>
      <w:r w:rsidR="00E42A2A" w:rsidRPr="001A010B">
        <w:rPr>
          <w:color w:val="000000"/>
        </w:rPr>
        <w:t>нужно</w:t>
      </w:r>
      <w:r w:rsidRPr="001A010B">
        <w:rPr>
          <w:color w:val="000000"/>
        </w:rPr>
        <w:t xml:space="preserve"> вставить слово, число или другие символы как дополнение к контексту.</w:t>
      </w:r>
      <w:r w:rsidR="00060912" w:rsidRPr="001A010B">
        <w:rPr>
          <w:color w:val="000000"/>
        </w:rPr>
        <w:t xml:space="preserve"> Есть 3 вида таких заданий. В одних использован выпадающий список, из которого ученик должен выбрать верный </w:t>
      </w:r>
      <w:r w:rsidR="00E42A2A" w:rsidRPr="001A010B">
        <w:rPr>
          <w:color w:val="000000"/>
        </w:rPr>
        <w:t>элемент, в</w:t>
      </w:r>
      <w:r w:rsidR="00060912" w:rsidRPr="001A010B">
        <w:rPr>
          <w:color w:val="000000"/>
        </w:rPr>
        <w:t xml:space="preserve"> других это нужно сделать с помощью перемещения </w:t>
      </w:r>
      <w:r w:rsidR="00E42A2A" w:rsidRPr="001A010B">
        <w:rPr>
          <w:color w:val="000000"/>
        </w:rPr>
        <w:t>текста, а</w:t>
      </w:r>
      <w:r w:rsidR="00060912" w:rsidRPr="001A010B">
        <w:rPr>
          <w:color w:val="000000"/>
        </w:rPr>
        <w:t xml:space="preserve"> </w:t>
      </w:r>
      <w:r w:rsidR="00E42A2A" w:rsidRPr="001A010B">
        <w:rPr>
          <w:color w:val="000000"/>
        </w:rPr>
        <w:t>в-третьих</w:t>
      </w:r>
      <w:r w:rsidR="00060912" w:rsidRPr="001A010B">
        <w:rPr>
          <w:color w:val="000000"/>
        </w:rPr>
        <w:t xml:space="preserve"> недостающие данные нужно напечатать</w:t>
      </w:r>
      <w:r w:rsidR="00DC76DC" w:rsidRPr="001A010B">
        <w:rPr>
          <w:color w:val="000000"/>
        </w:rPr>
        <w:t>;</w:t>
      </w:r>
    </w:p>
    <w:p w14:paraId="69D4FA0B" w14:textId="77777777" w:rsidR="00DC76DC" w:rsidRPr="001A010B" w:rsidRDefault="00DC76DC" w:rsidP="00060912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>- задание на классификацию, в данном типе заданий необходимо отнести варианты ответов в предполагаемые категории;</w:t>
      </w:r>
    </w:p>
    <w:p w14:paraId="2A89561C" w14:textId="77777777" w:rsidR="00DC76DC" w:rsidRPr="001A010B" w:rsidRDefault="00DC76DC" w:rsidP="00060912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>- задания – задачи;</w:t>
      </w:r>
    </w:p>
    <w:p w14:paraId="71B9290A" w14:textId="77777777" w:rsidR="00DC76DC" w:rsidRPr="001A010B" w:rsidRDefault="00DC76DC" w:rsidP="00060912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>-  упражнения на заполнения схем и таблиц;</w:t>
      </w:r>
    </w:p>
    <w:p w14:paraId="67685FAA" w14:textId="77777777" w:rsidR="00DC76DC" w:rsidRPr="001A010B" w:rsidRDefault="00DC76DC" w:rsidP="00060912">
      <w:pPr>
        <w:pStyle w:val="af0"/>
        <w:shd w:val="clear" w:color="auto" w:fill="FFFFFF"/>
        <w:spacing w:before="0" w:beforeAutospacing="0" w:after="125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>- занимательные упражнения, которые помогут разнообраз</w:t>
      </w:r>
      <w:r w:rsidR="00E42A2A">
        <w:rPr>
          <w:color w:val="000000"/>
        </w:rPr>
        <w:t>ить учебную деятельность, а также позволяю</w:t>
      </w:r>
      <w:r w:rsidRPr="001A010B">
        <w:rPr>
          <w:color w:val="000000"/>
        </w:rPr>
        <w:t xml:space="preserve">т </w:t>
      </w:r>
      <w:r w:rsidR="00E42A2A">
        <w:rPr>
          <w:color w:val="000000"/>
        </w:rPr>
        <w:t xml:space="preserve">в </w:t>
      </w:r>
      <w:r w:rsidRPr="001A010B">
        <w:rPr>
          <w:color w:val="000000"/>
        </w:rPr>
        <w:t>увлекательной форме проверить знания и умения. Это могут быть кроссворды, филворды и др.</w:t>
      </w:r>
    </w:p>
    <w:p w14:paraId="2A2AE07D" w14:textId="77777777" w:rsidR="00D63B79" w:rsidRDefault="00D63B79" w:rsidP="00D63B79">
      <w:pPr>
        <w:pStyle w:val="af0"/>
        <w:shd w:val="clear" w:color="auto" w:fill="FFFFFF"/>
        <w:spacing w:before="0" w:beforeAutospacing="0" w:after="0" w:afterAutospacing="0" w:line="360" w:lineRule="auto"/>
        <w:ind w:firstLine="567"/>
        <w:contextualSpacing/>
        <w:jc w:val="both"/>
        <w:textAlignment w:val="baseline"/>
        <w:rPr>
          <w:color w:val="000000"/>
        </w:rPr>
      </w:pPr>
      <w:r w:rsidRPr="001A010B">
        <w:rPr>
          <w:color w:val="000000"/>
        </w:rPr>
        <w:t>Учёт работы поможет учителю автоматически проверять все ответы и оц</w:t>
      </w:r>
      <w:r w:rsidR="00DC76DC" w:rsidRPr="001A010B">
        <w:rPr>
          <w:color w:val="000000"/>
        </w:rPr>
        <w:t>енить результативность ученика, а ученик может отслеживать свою статистику и результативность.</w:t>
      </w:r>
    </w:p>
    <w:p w14:paraId="49F2EC2F" w14:textId="77777777" w:rsidR="006F19D0" w:rsidRPr="006F19D0" w:rsidRDefault="00D151B1" w:rsidP="006F19D0">
      <w:pPr>
        <w:tabs>
          <w:tab w:val="left" w:pos="1956"/>
        </w:tabs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8) В </w:t>
      </w:r>
      <w:r w:rsidRPr="00D151B1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6F19D0" w:rsidRPr="00D151B1">
        <w:rPr>
          <w:rFonts w:ascii="Times New Roman" w:hAnsi="Times New Roman" w:cs="Times New Roman"/>
          <w:b/>
          <w:color w:val="000000"/>
          <w:sz w:val="24"/>
          <w:szCs w:val="24"/>
        </w:rPr>
        <w:t>риложении 9</w:t>
      </w:r>
      <w:r w:rsidR="006F19D0" w:rsidRPr="006F19D0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 </w:t>
      </w: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="006F19D0" w:rsidRPr="006F19D0">
        <w:rPr>
          <w:rFonts w:ascii="Times New Roman" w:hAnsi="Times New Roman" w:cs="Times New Roman"/>
          <w:sz w:val="24"/>
          <w:szCs w:val="24"/>
          <w:lang w:eastAsia="ru-RU"/>
        </w:rPr>
        <w:t xml:space="preserve">рагмент урока по математике в 5 классе по теме: </w:t>
      </w:r>
    </w:p>
    <w:p w14:paraId="075B9993" w14:textId="77777777" w:rsidR="00FE0464" w:rsidRPr="001A010B" w:rsidRDefault="006F19D0" w:rsidP="00D151B1">
      <w:pPr>
        <w:tabs>
          <w:tab w:val="left" w:pos="1956"/>
        </w:tabs>
        <w:spacing w:line="360" w:lineRule="auto"/>
        <w:ind w:right="-1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9D0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6F19D0">
        <w:rPr>
          <w:rFonts w:ascii="Times New Roman" w:hAnsi="Times New Roman" w:cs="Times New Roman"/>
          <w:sz w:val="24"/>
          <w:szCs w:val="24"/>
        </w:rPr>
        <w:t>Приближенные значения. Округление чисел</w:t>
      </w:r>
      <w:r w:rsidRPr="006F19D0">
        <w:rPr>
          <w:rFonts w:ascii="Times New Roman" w:hAnsi="Times New Roman" w:cs="Times New Roman"/>
          <w:sz w:val="24"/>
          <w:szCs w:val="24"/>
          <w:lang w:eastAsia="ru-RU"/>
        </w:rPr>
        <w:t xml:space="preserve">» с </w:t>
      </w:r>
      <w:r w:rsidR="00D151B1" w:rsidRPr="006F19D0">
        <w:rPr>
          <w:rFonts w:ascii="Times New Roman" w:hAnsi="Times New Roman" w:cs="Times New Roman"/>
          <w:sz w:val="24"/>
          <w:szCs w:val="24"/>
          <w:lang w:eastAsia="ru-RU"/>
        </w:rPr>
        <w:t>применением</w:t>
      </w:r>
      <w:r w:rsidRPr="006F19D0">
        <w:rPr>
          <w:rFonts w:ascii="Times New Roman" w:hAnsi="Times New Roman" w:cs="Times New Roman"/>
          <w:sz w:val="24"/>
          <w:szCs w:val="24"/>
          <w:lang w:eastAsia="ru-RU"/>
        </w:rPr>
        <w:t xml:space="preserve"> интерактивных заданий, при изучении новой темы.</w:t>
      </w:r>
    </w:p>
    <w:p w14:paraId="601F4F5A" w14:textId="77777777" w:rsidR="00791216" w:rsidRPr="001A010B" w:rsidRDefault="00791216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Pr="001A010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</w:p>
    <w:p w14:paraId="2C341D51" w14:textId="77777777" w:rsidR="00791216" w:rsidRPr="001A010B" w:rsidRDefault="00791216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 опыта</w:t>
      </w:r>
      <w:r w:rsidR="00C330CB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66557C4C" w14:textId="77777777" w:rsidR="0097525B" w:rsidRPr="001A010B" w:rsidRDefault="0097525B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8E6192" w14:textId="77777777" w:rsidR="00C330CB" w:rsidRPr="001A010B" w:rsidRDefault="002139B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Работая над темой опыта</w:t>
      </w:r>
      <w:r w:rsidR="009D6F98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E42A2A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 убедился</w:t>
      </w:r>
      <w:r w:rsidR="00556F4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том, что применение </w:t>
      </w:r>
      <w:r w:rsidR="003D43A5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интерактивных упражнений</w:t>
      </w:r>
      <w:r w:rsidR="00791216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уроках </w:t>
      </w:r>
      <w:r w:rsidR="003D43A5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математики</w:t>
      </w:r>
      <w:r w:rsidR="00447642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способствуе</w:t>
      </w:r>
      <w:r w:rsidR="00791216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 развитию познавательной активности учащихся, повышению качества знаний </w:t>
      </w:r>
      <w:r w:rsidR="0099765F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мотивации к изучению предмет</w:t>
      </w:r>
      <w:r w:rsidR="003D43A5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791216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99765F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94228CF" w14:textId="77777777" w:rsidR="0099765F" w:rsidRPr="001A010B" w:rsidRDefault="0099765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Изначально ребята не все понимали значение интерактивные задания, но после выполнения ряда заданий на уроках стало ясно.</w:t>
      </w:r>
    </w:p>
    <w:p w14:paraId="4A244FF6" w14:textId="77777777" w:rsidR="00752596" w:rsidRPr="001A010B" w:rsidRDefault="00752596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этом свидетельст</w:t>
      </w:r>
      <w:r w:rsidR="009D6F98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вуют результаты анкетирования уча</w:t>
      </w:r>
      <w:r w:rsidR="0061774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щихся на начальном этапе опыта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1C87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(Приложение 10</w:t>
      </w:r>
      <w:r w:rsidR="00556F41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617741" w:rsidRPr="001A0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af"/>
        <w:tblW w:w="9452" w:type="dxa"/>
        <w:tblLook w:val="04A0" w:firstRow="1" w:lastRow="0" w:firstColumn="1" w:lastColumn="0" w:noHBand="0" w:noVBand="1"/>
      </w:tblPr>
      <w:tblGrid>
        <w:gridCol w:w="3150"/>
        <w:gridCol w:w="3150"/>
        <w:gridCol w:w="3152"/>
      </w:tblGrid>
      <w:tr w:rsidR="00556F41" w:rsidRPr="001A010B" w14:paraId="523A6F66" w14:textId="77777777" w:rsidTr="008B49E3">
        <w:trPr>
          <w:trHeight w:val="439"/>
        </w:trPr>
        <w:tc>
          <w:tcPr>
            <w:tcW w:w="9452" w:type="dxa"/>
            <w:gridSpan w:val="3"/>
          </w:tcPr>
          <w:p w14:paraId="6E1C6422" w14:textId="77777777" w:rsidR="00556F41" w:rsidRPr="001A010B" w:rsidRDefault="00263EB8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  <w:r w:rsidR="0099765F"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</w:t>
            </w:r>
            <w:r w:rsidR="00556F41"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</w:tr>
      <w:tr w:rsidR="00556F41" w:rsidRPr="001A010B" w14:paraId="6BA058DA" w14:textId="77777777" w:rsidTr="008B49E3">
        <w:trPr>
          <w:trHeight w:val="439"/>
        </w:trPr>
        <w:tc>
          <w:tcPr>
            <w:tcW w:w="3150" w:type="dxa"/>
          </w:tcPr>
          <w:p w14:paraId="26D0906C" w14:textId="77777777" w:rsidR="00556F41" w:rsidRPr="001A010B" w:rsidRDefault="0099765F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50" w:type="dxa"/>
          </w:tcPr>
          <w:p w14:paraId="2A413615" w14:textId="77777777" w:rsidR="00556F41" w:rsidRPr="001A010B" w:rsidRDefault="0099765F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50" w:type="dxa"/>
          </w:tcPr>
          <w:p w14:paraId="22C49BF9" w14:textId="77777777" w:rsidR="00556F41" w:rsidRPr="001A010B" w:rsidRDefault="00556F41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Затрудняюсь ответить </w:t>
            </w:r>
          </w:p>
        </w:tc>
      </w:tr>
      <w:tr w:rsidR="00556F41" w:rsidRPr="001A010B" w14:paraId="36DF1853" w14:textId="77777777" w:rsidTr="008B49E3">
        <w:trPr>
          <w:trHeight w:val="419"/>
        </w:trPr>
        <w:tc>
          <w:tcPr>
            <w:tcW w:w="3150" w:type="dxa"/>
          </w:tcPr>
          <w:p w14:paraId="017D8249" w14:textId="77777777" w:rsidR="00556F41" w:rsidRPr="001A010B" w:rsidRDefault="0099765F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человек </w:t>
            </w:r>
          </w:p>
        </w:tc>
        <w:tc>
          <w:tcPr>
            <w:tcW w:w="3150" w:type="dxa"/>
          </w:tcPr>
          <w:p w14:paraId="46FBCAF7" w14:textId="77777777" w:rsidR="00556F41" w:rsidRPr="001A010B" w:rsidRDefault="0099765F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человека</w:t>
            </w:r>
          </w:p>
        </w:tc>
        <w:tc>
          <w:tcPr>
            <w:tcW w:w="3150" w:type="dxa"/>
          </w:tcPr>
          <w:p w14:paraId="44A63229" w14:textId="77777777" w:rsidR="00556F41" w:rsidRPr="001A010B" w:rsidRDefault="0099765F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человек </w:t>
            </w:r>
          </w:p>
        </w:tc>
      </w:tr>
    </w:tbl>
    <w:p w14:paraId="27B5024B" w14:textId="77777777" w:rsidR="00752596" w:rsidRPr="001A010B" w:rsidRDefault="00752596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</w:t>
      </w:r>
      <w:r w:rsidR="003B1AA7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на конечном этапе обучения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убедило в правильности выбр</w:t>
      </w:r>
      <w:r w:rsidR="003B1AA7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анной технологии</w:t>
      </w:r>
      <w:r w:rsidR="00AB17A6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tbl>
      <w:tblPr>
        <w:tblStyle w:val="af"/>
        <w:tblW w:w="9452" w:type="dxa"/>
        <w:tblLook w:val="04A0" w:firstRow="1" w:lastRow="0" w:firstColumn="1" w:lastColumn="0" w:noHBand="0" w:noVBand="1"/>
      </w:tblPr>
      <w:tblGrid>
        <w:gridCol w:w="3150"/>
        <w:gridCol w:w="3150"/>
        <w:gridCol w:w="3152"/>
      </w:tblGrid>
      <w:tr w:rsidR="003B1AA7" w:rsidRPr="001A010B" w14:paraId="51074ADE" w14:textId="77777777" w:rsidTr="008B49E3">
        <w:trPr>
          <w:trHeight w:val="380"/>
        </w:trPr>
        <w:tc>
          <w:tcPr>
            <w:tcW w:w="9452" w:type="dxa"/>
            <w:gridSpan w:val="3"/>
          </w:tcPr>
          <w:p w14:paraId="6625BE6D" w14:textId="77777777" w:rsidR="003B1AA7" w:rsidRPr="001A010B" w:rsidRDefault="009D6F98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r w:rsidR="0099765F"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</w:t>
            </w:r>
            <w:r w:rsidR="003B1AA7"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</w:p>
        </w:tc>
      </w:tr>
      <w:tr w:rsidR="003B1AA7" w:rsidRPr="001A010B" w14:paraId="7B679AAA" w14:textId="77777777" w:rsidTr="008B49E3">
        <w:trPr>
          <w:trHeight w:val="380"/>
        </w:trPr>
        <w:tc>
          <w:tcPr>
            <w:tcW w:w="3150" w:type="dxa"/>
          </w:tcPr>
          <w:p w14:paraId="1FCFF660" w14:textId="77777777" w:rsidR="003B1AA7" w:rsidRPr="001A010B" w:rsidRDefault="0099765F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150" w:type="dxa"/>
          </w:tcPr>
          <w:p w14:paraId="082B7E8B" w14:textId="77777777" w:rsidR="003B1AA7" w:rsidRPr="001A010B" w:rsidRDefault="0099765F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150" w:type="dxa"/>
          </w:tcPr>
          <w:p w14:paraId="07A260C8" w14:textId="77777777" w:rsidR="003B1AA7" w:rsidRPr="001A010B" w:rsidRDefault="003B1AA7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3B1AA7" w:rsidRPr="001A010B" w14:paraId="54629A31" w14:textId="77777777" w:rsidTr="008B49E3">
        <w:trPr>
          <w:trHeight w:val="364"/>
        </w:trPr>
        <w:tc>
          <w:tcPr>
            <w:tcW w:w="3150" w:type="dxa"/>
          </w:tcPr>
          <w:p w14:paraId="50A56CEF" w14:textId="77777777" w:rsidR="003B1AA7" w:rsidRPr="001A010B" w:rsidRDefault="0099765F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 человека</w:t>
            </w:r>
          </w:p>
        </w:tc>
        <w:tc>
          <w:tcPr>
            <w:tcW w:w="3150" w:type="dxa"/>
          </w:tcPr>
          <w:p w14:paraId="7550EC5B" w14:textId="77777777" w:rsidR="003B1AA7" w:rsidRPr="001A010B" w:rsidRDefault="0099765F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50" w:type="dxa"/>
          </w:tcPr>
          <w:p w14:paraId="3C884F9A" w14:textId="77777777" w:rsidR="003B1AA7" w:rsidRPr="001A010B" w:rsidRDefault="0099765F" w:rsidP="004638CE">
            <w:pPr>
              <w:spacing w:before="100" w:beforeAutospacing="1" w:after="100" w:afterAutospacing="1" w:line="36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65C21C12" w14:textId="77777777" w:rsidR="003B1AA7" w:rsidRPr="001A010B" w:rsidRDefault="003B1AA7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2BBC94F" w14:textId="77777777" w:rsidR="00AB17A6" w:rsidRPr="001A010B" w:rsidRDefault="00AB17A6" w:rsidP="004638CE">
      <w:pPr>
        <w:shd w:val="clear" w:color="auto" w:fill="FFFFFF"/>
        <w:tabs>
          <w:tab w:val="left" w:pos="-284"/>
        </w:tabs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наблюдения</w:t>
      </w:r>
      <w:r w:rsidR="003B1AA7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учебным процессом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убеждае</w:t>
      </w:r>
      <w:r w:rsidR="009D6F98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FC561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 </w:t>
      </w:r>
      <w:r w:rsidR="003B1AA7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эффективности применения </w:t>
      </w:r>
      <w:r w:rsidR="002B4A0C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интерактивной технологии</w:t>
      </w:r>
      <w:r w:rsidR="00DF5E93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. У</w:t>
      </w:r>
      <w:r w:rsidR="002B4A0C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ченики </w:t>
      </w:r>
      <w:r w:rsidR="00E42A2A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анализировать, ставят</w:t>
      </w:r>
      <w:r w:rsidR="00DF5E93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772776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решают проблемные вопросы, могут рабо</w:t>
      </w:r>
      <w:r w:rsidR="005635C9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тать в группах и индивидуально, </w:t>
      </w:r>
      <w:r w:rsidR="00E42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них </w:t>
      </w:r>
      <w:r w:rsidR="005635C9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</w:t>
      </w:r>
      <w:r w:rsidR="002B4A0C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ется учебная мотивация, ученики умеют быстро </w:t>
      </w:r>
      <w:r w:rsidR="00E42A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исправлять</w:t>
      </w:r>
      <w:r w:rsidR="001935D6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</w:t>
      </w:r>
      <w:r w:rsidR="002B4A0C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</w:t>
      </w:r>
      <w:r w:rsidR="001935D6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4A0C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</w:t>
      </w:r>
      <w:r w:rsidR="001935D6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товарища, при групповой работе.</w:t>
      </w:r>
    </w:p>
    <w:p w14:paraId="5926D5AE" w14:textId="77777777" w:rsidR="002349E0" w:rsidRPr="001A010B" w:rsidRDefault="003B1AA7" w:rsidP="004638CE">
      <w:pPr>
        <w:shd w:val="clear" w:color="auto" w:fill="FFFFFF"/>
        <w:tabs>
          <w:tab w:val="left" w:pos="-284"/>
        </w:tabs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в процессе реализации опыта р</w:t>
      </w:r>
      <w:r w:rsidR="00772776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езультаты свидетельствуют о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б эффективном использовании технологии развития критического мышления</w:t>
      </w:r>
      <w:r w:rsidR="00772776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позволяют более качественно организовать учебный процесс и стимулировать развитие познавательной актив</w:t>
      </w:r>
      <w:r w:rsidR="00AB17A6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ности. </w:t>
      </w:r>
      <w:r w:rsidR="00772776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работа по данной теме является перспективной и будет продолжена.</w:t>
      </w:r>
    </w:p>
    <w:p w14:paraId="41E06953" w14:textId="77777777" w:rsidR="0097525B" w:rsidRPr="001A010B" w:rsidRDefault="00FC2AD9" w:rsidP="004638CE">
      <w:pPr>
        <w:shd w:val="clear" w:color="auto" w:fill="FFFFFF"/>
        <w:tabs>
          <w:tab w:val="left" w:pos="-284"/>
        </w:tabs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использования </w:t>
      </w:r>
      <w:r w:rsidR="0048474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компьютерной интерактивной </w:t>
      </w:r>
      <w:r w:rsidR="00E42A2A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 на</w:t>
      </w:r>
      <w:r w:rsidR="006E71E4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уроках </w:t>
      </w:r>
      <w:r w:rsidR="0048474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математики</w:t>
      </w:r>
      <w:r w:rsidR="006E71E4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среднем звене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осуществление более легкого, свободного и быстрого </w:t>
      </w:r>
      <w:r w:rsidR="008C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привыкания к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учебной деятельности </w:t>
      </w:r>
      <w:r w:rsidR="008C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учащихся. </w:t>
      </w:r>
      <w:r w:rsidR="00FC561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Ученики легче и быстрее усваивают материал, проявляют готовность и стремление к совершенствованию.</w:t>
      </w:r>
      <w:r w:rsidR="009D6F98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становятся ищущим</w:t>
      </w:r>
      <w:r w:rsidR="006E71E4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и, жаждущими знаний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творческими, инициативными. Успешная учебно-познавательная деятельность укрепляет чувство собственного достоинства, повышает самооценку учащихся в коллективе.</w:t>
      </w:r>
    </w:p>
    <w:p w14:paraId="59356B52" w14:textId="77777777" w:rsidR="0097525B" w:rsidRPr="001A010B" w:rsidRDefault="00484741" w:rsidP="004638CE">
      <w:pPr>
        <w:shd w:val="clear" w:color="auto" w:fill="FFFFFF"/>
        <w:tabs>
          <w:tab w:val="left" w:pos="-284"/>
        </w:tabs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пять лет наблюдается устойчивое качество знаний по математике выше 60%; успешность по предмету составляет 100 %.</w:t>
      </w:r>
    </w:p>
    <w:p w14:paraId="7162FE48" w14:textId="77777777" w:rsidR="0097525B" w:rsidRPr="001A010B" w:rsidRDefault="0097525B" w:rsidP="004638CE">
      <w:pPr>
        <w:shd w:val="clear" w:color="auto" w:fill="FFFFFF"/>
        <w:tabs>
          <w:tab w:val="left" w:pos="-284"/>
        </w:tabs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успешно пишут всероссийскую проверочную работу по математике.</w:t>
      </w:r>
    </w:p>
    <w:p w14:paraId="7DC1F3A8" w14:textId="77777777" w:rsidR="005A333F" w:rsidRPr="001A010B" w:rsidRDefault="005A333F" w:rsidP="004638CE">
      <w:pPr>
        <w:shd w:val="clear" w:color="auto" w:fill="FFFFFF"/>
        <w:tabs>
          <w:tab w:val="left" w:pos="-284"/>
        </w:tabs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работы подтвер</w:t>
      </w:r>
      <w:r w:rsidR="00AD3A40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ждается также результатами ОГЭ по математик</w:t>
      </w:r>
      <w:r w:rsidR="00484741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</w:p>
    <w:tbl>
      <w:tblPr>
        <w:tblStyle w:val="af"/>
        <w:tblW w:w="9606" w:type="dxa"/>
        <w:tblLook w:val="04A0" w:firstRow="1" w:lastRow="0" w:firstColumn="1" w:lastColumn="0" w:noHBand="0" w:noVBand="1"/>
      </w:tblPr>
      <w:tblGrid>
        <w:gridCol w:w="1812"/>
        <w:gridCol w:w="2137"/>
        <w:gridCol w:w="1799"/>
        <w:gridCol w:w="2015"/>
        <w:gridCol w:w="1843"/>
      </w:tblGrid>
      <w:tr w:rsidR="004638CE" w:rsidRPr="001A010B" w14:paraId="3D7CE15F" w14:textId="77777777" w:rsidTr="004638CE">
        <w:tc>
          <w:tcPr>
            <w:tcW w:w="1812" w:type="dxa"/>
            <w:vMerge w:val="restart"/>
          </w:tcPr>
          <w:p w14:paraId="14AD7CA1" w14:textId="77777777" w:rsidR="004638CE" w:rsidRPr="001A010B" w:rsidRDefault="004638CE" w:rsidP="004638CE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6" w:type="dxa"/>
            <w:gridSpan w:val="2"/>
          </w:tcPr>
          <w:p w14:paraId="5E92E50F" w14:textId="77777777" w:rsidR="004638CE" w:rsidRPr="001A010B" w:rsidRDefault="004638CE" w:rsidP="004638CE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sz w:val="24"/>
                <w:szCs w:val="24"/>
              </w:rPr>
              <w:t>2020-2021уч.г.</w:t>
            </w:r>
          </w:p>
        </w:tc>
        <w:tc>
          <w:tcPr>
            <w:tcW w:w="3858" w:type="dxa"/>
            <w:gridSpan w:val="2"/>
          </w:tcPr>
          <w:p w14:paraId="446A4F9C" w14:textId="77777777" w:rsidR="004638CE" w:rsidRPr="001A010B" w:rsidRDefault="004638CE" w:rsidP="007C69D4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sz w:val="24"/>
                <w:szCs w:val="24"/>
              </w:rPr>
              <w:t>2021-2022уч.г.</w:t>
            </w:r>
          </w:p>
        </w:tc>
      </w:tr>
      <w:tr w:rsidR="004638CE" w:rsidRPr="001A010B" w14:paraId="174020F7" w14:textId="77777777" w:rsidTr="004638CE">
        <w:tc>
          <w:tcPr>
            <w:tcW w:w="1812" w:type="dxa"/>
            <w:vMerge/>
          </w:tcPr>
          <w:p w14:paraId="7ADEE136" w14:textId="77777777" w:rsidR="004638CE" w:rsidRPr="001A010B" w:rsidRDefault="004638CE" w:rsidP="004638CE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14:paraId="5372BD71" w14:textId="77777777" w:rsidR="004638CE" w:rsidRPr="001A010B" w:rsidRDefault="004638CE" w:rsidP="004638CE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sz w:val="24"/>
                <w:szCs w:val="24"/>
              </w:rPr>
              <w:t>Успешность (%)</w:t>
            </w:r>
          </w:p>
        </w:tc>
        <w:tc>
          <w:tcPr>
            <w:tcW w:w="1799" w:type="dxa"/>
          </w:tcPr>
          <w:p w14:paraId="73DA7662" w14:textId="77777777" w:rsidR="004638CE" w:rsidRPr="001A010B" w:rsidRDefault="004638CE" w:rsidP="007C69D4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015" w:type="dxa"/>
          </w:tcPr>
          <w:p w14:paraId="1EFC81BE" w14:textId="77777777" w:rsidR="004638CE" w:rsidRPr="001A010B" w:rsidRDefault="004638CE" w:rsidP="007C69D4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sz w:val="24"/>
                <w:szCs w:val="24"/>
              </w:rPr>
              <w:t>Успешность (%)</w:t>
            </w:r>
          </w:p>
        </w:tc>
        <w:tc>
          <w:tcPr>
            <w:tcW w:w="1843" w:type="dxa"/>
          </w:tcPr>
          <w:p w14:paraId="580A1E7A" w14:textId="77777777" w:rsidR="004638CE" w:rsidRPr="001A010B" w:rsidRDefault="004638CE" w:rsidP="004638CE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4638CE" w:rsidRPr="001A010B" w14:paraId="04D69761" w14:textId="77777777" w:rsidTr="004638CE">
        <w:tc>
          <w:tcPr>
            <w:tcW w:w="1812" w:type="dxa"/>
          </w:tcPr>
          <w:p w14:paraId="123D53C3" w14:textId="77777777" w:rsidR="004638CE" w:rsidRPr="001A010B" w:rsidRDefault="004638CE" w:rsidP="004638CE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2137" w:type="dxa"/>
          </w:tcPr>
          <w:p w14:paraId="55C323E0" w14:textId="77777777" w:rsidR="004638CE" w:rsidRPr="001A010B" w:rsidRDefault="004638CE" w:rsidP="004638CE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99" w:type="dxa"/>
          </w:tcPr>
          <w:p w14:paraId="3A441F84" w14:textId="77777777" w:rsidR="004638CE" w:rsidRPr="001A010B" w:rsidRDefault="004638CE" w:rsidP="007C69D4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2015" w:type="dxa"/>
          </w:tcPr>
          <w:p w14:paraId="6279EE4E" w14:textId="77777777" w:rsidR="004638CE" w:rsidRPr="001A010B" w:rsidRDefault="004638CE" w:rsidP="007C69D4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14:paraId="7AB820FE" w14:textId="77777777" w:rsidR="004638CE" w:rsidRPr="001A010B" w:rsidRDefault="004638CE" w:rsidP="004638CE">
            <w:pPr>
              <w:tabs>
                <w:tab w:val="left" w:pos="-284"/>
              </w:tabs>
              <w:spacing w:line="360" w:lineRule="auto"/>
              <w:ind w:firstLine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10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14:paraId="377A1551" w14:textId="77777777" w:rsidR="0097525B" w:rsidRPr="001A010B" w:rsidRDefault="00C86C02" w:rsidP="004638CE">
      <w:pPr>
        <w:pStyle w:val="ae"/>
        <w:shd w:val="clear" w:color="auto" w:fill="FFFFFF"/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работы с детьми с применение</w:t>
      </w:r>
      <w:r w:rsidR="008C770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интерактивных</w:t>
      </w:r>
      <w:r w:rsidR="008C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 на уроках математики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  следующие результаты: обучающиеся занимают призовые места во</w:t>
      </w:r>
      <w:r w:rsidRPr="001A010B">
        <w:rPr>
          <w:rFonts w:ascii="Times New Roman" w:hAnsi="Times New Roman" w:cs="Times New Roman"/>
          <w:sz w:val="24"/>
          <w:szCs w:val="24"/>
        </w:rPr>
        <w:t xml:space="preserve"> Всероссийской олимпиаде школьников по математике;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hAnsi="Times New Roman" w:cs="Times New Roman"/>
          <w:sz w:val="24"/>
          <w:szCs w:val="24"/>
        </w:rPr>
        <w:t xml:space="preserve"> призовые места игры-</w:t>
      </w:r>
      <w:r w:rsidR="008C770C">
        <w:rPr>
          <w:rFonts w:ascii="Times New Roman" w:hAnsi="Times New Roman" w:cs="Times New Roman"/>
          <w:sz w:val="24"/>
          <w:szCs w:val="24"/>
        </w:rPr>
        <w:t xml:space="preserve">конкурса «Кенгуру», ежегодно </w:t>
      </w:r>
      <w:r w:rsidRPr="001A010B">
        <w:rPr>
          <w:rFonts w:ascii="Times New Roman" w:hAnsi="Times New Roman" w:cs="Times New Roman"/>
          <w:sz w:val="24"/>
          <w:szCs w:val="24"/>
        </w:rPr>
        <w:t xml:space="preserve"> ученики </w:t>
      </w:r>
      <w:r w:rsidR="008C770C">
        <w:rPr>
          <w:rFonts w:ascii="Times New Roman" w:hAnsi="Times New Roman" w:cs="Times New Roman"/>
          <w:sz w:val="24"/>
          <w:szCs w:val="24"/>
        </w:rPr>
        <w:t xml:space="preserve">автора </w:t>
      </w:r>
      <w:r w:rsidRPr="001A010B">
        <w:rPr>
          <w:rFonts w:ascii="Times New Roman" w:hAnsi="Times New Roman" w:cs="Times New Roman"/>
          <w:sz w:val="24"/>
          <w:szCs w:val="24"/>
        </w:rPr>
        <w:t xml:space="preserve">являются победителями или призерами регионального конкурса «Математическая карусель», успешно </w:t>
      </w:r>
      <w:r w:rsidR="0097525B" w:rsidRPr="001A010B">
        <w:rPr>
          <w:rFonts w:ascii="Times New Roman" w:hAnsi="Times New Roman" w:cs="Times New Roman"/>
          <w:sz w:val="24"/>
          <w:szCs w:val="24"/>
        </w:rPr>
        <w:t>участвуют</w:t>
      </w:r>
      <w:r w:rsidRPr="001A010B">
        <w:rPr>
          <w:rFonts w:ascii="Times New Roman" w:hAnsi="Times New Roman" w:cs="Times New Roman"/>
          <w:sz w:val="24"/>
          <w:szCs w:val="24"/>
        </w:rPr>
        <w:t xml:space="preserve"> и занимают призовые места в заочных олимпиадах по математике.</w:t>
      </w:r>
    </w:p>
    <w:p w14:paraId="61909D4A" w14:textId="77777777" w:rsidR="0055661F" w:rsidRPr="001A010B" w:rsidRDefault="0055661F" w:rsidP="004638CE">
      <w:pPr>
        <w:pStyle w:val="ae"/>
        <w:shd w:val="clear" w:color="auto" w:fill="FFFFFF"/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</w:t>
      </w:r>
      <w:r w:rsidR="00447642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F06DD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опыт позволяет сделать вывод: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процесс с применением элементов </w:t>
      </w:r>
      <w:r w:rsidR="008C77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интерактивности</w:t>
      </w:r>
      <w:r w:rsidR="00E51879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 качество знаний, помогает учащимся преодолевать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трудности,</w:t>
      </w:r>
      <w:r w:rsidR="008C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</w:t>
      </w:r>
      <w:r w:rsidR="00E51879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искать и </w:t>
      </w:r>
      <w:r w:rsidR="008C770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исправлять свои ошибки. Поэтому</w:t>
      </w:r>
      <w:r w:rsidR="00E51879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</w:t>
      </w:r>
      <w:r w:rsidR="00E51879"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интерактивных технологий</w:t>
      </w:r>
      <w:r w:rsidRPr="001A0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того, чтобы детям было интересно учиться, а учителям интересно учить.</w:t>
      </w:r>
    </w:p>
    <w:p w14:paraId="03EF0A0F" w14:textId="77777777" w:rsidR="00DF5E93" w:rsidRPr="001A010B" w:rsidRDefault="00DF5E93" w:rsidP="004638CE">
      <w:pPr>
        <w:pStyle w:val="ae"/>
        <w:shd w:val="clear" w:color="auto" w:fill="FFFFFF"/>
        <w:tabs>
          <w:tab w:val="left" w:pos="-284"/>
        </w:tabs>
        <w:spacing w:before="100" w:beforeAutospacing="1" w:after="100" w:afterAutospacing="1" w:line="360" w:lineRule="auto"/>
        <w:ind w:left="0" w:firstLine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461A3B1" w14:textId="77777777" w:rsidR="00D94428" w:rsidRPr="001A010B" w:rsidRDefault="00D9442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0D1604B" w14:textId="77777777" w:rsidR="00772776" w:rsidRPr="001A010B" w:rsidRDefault="007C28F2" w:rsidP="00D94428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Библиографический список</w:t>
      </w:r>
    </w:p>
    <w:p w14:paraId="6B67F06A" w14:textId="77777777" w:rsidR="004F1C14" w:rsidRPr="001A010B" w:rsidRDefault="004F1C14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>1. Гавриленкова, И.В. Информационные технологии в естественнонаучном образовании и обучении. Практика, проблемы и перспективы профессиональной ориентаци. Монографии / И.В. Гавриленкова. - М.: КноРус, 2018. - 284 c.</w:t>
      </w:r>
    </w:p>
    <w:p w14:paraId="0D7F042D" w14:textId="77777777" w:rsidR="004F1C14" w:rsidRPr="001A010B" w:rsidRDefault="004F1C14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>2. Щербакова, Т.Ф. Вычислительная техника и информационные технологии: Учебное пособие / Т.Ф. Щербакова. - М.: Академия, 2017. - 128 c.</w:t>
      </w:r>
    </w:p>
    <w:p w14:paraId="5CCFFAF4" w14:textId="77777777" w:rsidR="004F1C14" w:rsidRPr="001A010B" w:rsidRDefault="004F1C14" w:rsidP="004638CE">
      <w:pPr>
        <w:spacing w:line="36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>3. Гохберг, Г.С. Информационные технологии: Учебник / Г.С. Гохберг. - М.: Academia, 2018. - 474 c.</w:t>
      </w:r>
    </w:p>
    <w:p w14:paraId="31DB3CDB" w14:textId="77777777" w:rsidR="004F1C14" w:rsidRPr="001A010B" w:rsidRDefault="004F1C14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010B">
        <w:rPr>
          <w:rFonts w:ascii="Times New Roman" w:hAnsi="Times New Roman" w:cs="Times New Roman"/>
          <w:color w:val="000000" w:themeColor="text1"/>
          <w:sz w:val="24"/>
          <w:szCs w:val="24"/>
        </w:rPr>
        <w:t>4. Максимов, Н.В. Современные информационные технологии: Учебное пособие / Н.В. Максимов, Т.Л. Партыка, И.И. Попов. - М.: Форум, 2018. – 512</w:t>
      </w:r>
    </w:p>
    <w:p w14:paraId="42BA6BB5" w14:textId="77777777" w:rsidR="00011679" w:rsidRPr="001A010B" w:rsidRDefault="004F1C14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r w:rsidR="00F65697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Селевко Г.К. Совреме</w:t>
      </w:r>
      <w:r w:rsidR="008E7396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нные образовательные технологии. / Г.К. Селевко. - </w:t>
      </w:r>
      <w:r w:rsidR="00F65697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М.</w:t>
      </w:r>
      <w:r w:rsidR="008E7396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Народное образование,</w:t>
      </w:r>
      <w:r w:rsidR="00F65697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1998.</w:t>
      </w:r>
      <w:r w:rsidR="00FE2466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259 с</w:t>
      </w:r>
      <w:r w:rsidR="00011679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4C2E9E8" w14:textId="77777777" w:rsidR="00011679" w:rsidRPr="001A010B" w:rsidRDefault="00011679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r w:rsidRPr="001A010B">
        <w:rPr>
          <w:rFonts w:ascii="Times New Roman" w:hAnsi="Times New Roman" w:cs="Times New Roman"/>
          <w:sz w:val="24"/>
          <w:szCs w:val="24"/>
          <w:shd w:val="clear" w:color="auto" w:fill="FFFFFF"/>
        </w:rPr>
        <w:t>Полат Е. С., Бухаркина М. Ю., Моисеева М. В., Петров А. Е. Новые педагогические и информационные технологии в системе образования: учеб. пособие для студ. пед. вузов и системы повыше-ния квалификации педагогических кадров. – М.: Изд. центр «Академия», 2002. – 272 с.</w:t>
      </w:r>
    </w:p>
    <w:p w14:paraId="44941304" w14:textId="77777777" w:rsidR="00011679" w:rsidRPr="001A010B" w:rsidRDefault="00011679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</w:t>
      </w:r>
      <w:r w:rsidRPr="001A010B">
        <w:rPr>
          <w:rFonts w:ascii="Times New Roman" w:hAnsi="Times New Roman" w:cs="Times New Roman"/>
          <w:sz w:val="24"/>
          <w:szCs w:val="24"/>
          <w:shd w:val="clear" w:color="auto" w:fill="FFFFFF"/>
        </w:rPr>
        <w:t>Роберт И. В. Теория и методика информатизации образования (психолого-педагогический и технологический аспекты). 3-е изд. – М.: ИИО РАО, 2010. – 356 с.</w:t>
      </w:r>
    </w:p>
    <w:p w14:paraId="7FAA60F5" w14:textId="77777777" w:rsidR="00011679" w:rsidRPr="001A010B" w:rsidRDefault="00BF6C78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</w:t>
      </w:r>
      <w:r w:rsidRPr="001A010B">
        <w:rPr>
          <w:rFonts w:ascii="Times New Roman" w:hAnsi="Times New Roman" w:cs="Times New Roman"/>
          <w:sz w:val="24"/>
          <w:szCs w:val="24"/>
        </w:rPr>
        <w:t xml:space="preserve">Современные интерактивные технологии и методы обучения в образовании [Электронный ресурс]. — Режим доступа: </w:t>
      </w:r>
      <w:hyperlink r:id="rId12" w:history="1">
        <w:r w:rsidR="00603F16" w:rsidRPr="001A010B">
          <w:rPr>
            <w:rStyle w:val="af2"/>
            <w:rFonts w:ascii="Times New Roman" w:hAnsi="Times New Roman" w:cs="Times New Roman"/>
            <w:sz w:val="24"/>
            <w:szCs w:val="24"/>
          </w:rPr>
          <w:t>http://ebeam-russia.ru</w:t>
        </w:r>
      </w:hyperlink>
      <w:r w:rsidRPr="001A01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569568" w14:textId="77777777" w:rsidR="00603F16" w:rsidRPr="001A010B" w:rsidRDefault="00603F16" w:rsidP="00D94428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010B">
        <w:rPr>
          <w:rFonts w:ascii="Times New Roman" w:hAnsi="Times New Roman" w:cs="Times New Roman"/>
          <w:sz w:val="24"/>
          <w:szCs w:val="24"/>
        </w:rPr>
        <w:t xml:space="preserve">9. Туйбаева Л. И. Использование интерактивных средств в обучении средств [Электронный ресурс]. — Режим доступа: </w:t>
      </w:r>
      <w:hyperlink r:id="rId13" w:history="1">
        <w:r w:rsidRPr="001A010B">
          <w:rPr>
            <w:rStyle w:val="af2"/>
            <w:rFonts w:ascii="Times New Roman" w:hAnsi="Times New Roman" w:cs="Times New Roman"/>
            <w:sz w:val="24"/>
            <w:szCs w:val="24"/>
          </w:rPr>
          <w:t>https://sibac.info/conf /pedagog/x/26037</w:t>
        </w:r>
      </w:hyperlink>
    </w:p>
    <w:p w14:paraId="02AEA11C" w14:textId="77777777" w:rsidR="00603F16" w:rsidRPr="001A010B" w:rsidRDefault="00603F16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sz w:val="24"/>
          <w:szCs w:val="24"/>
        </w:rPr>
        <w:t>10. Ушинский К. Д. Цитаты [Электронный ресурс]. — Режим доступа: http://www.moudrost.ru/avtor/ushinskiy.htm</w:t>
      </w:r>
    </w:p>
    <w:p w14:paraId="006758FC" w14:textId="77777777" w:rsidR="00FE2466" w:rsidRPr="001A010B" w:rsidRDefault="00FE2466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7CD7CAA" w14:textId="77777777" w:rsidR="00C330CB" w:rsidRPr="001A010B" w:rsidRDefault="00C330CB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1344A50" w14:textId="77777777" w:rsidR="00B003BF" w:rsidRPr="001A010B" w:rsidRDefault="00B003B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E13B05D" w14:textId="77777777" w:rsidR="00B003BF" w:rsidRPr="001A010B" w:rsidRDefault="00B003B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24619656" w14:textId="77777777" w:rsidR="00B003BF" w:rsidRPr="001A010B" w:rsidRDefault="00B003B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ED11DB5" w14:textId="77777777" w:rsidR="00F315FF" w:rsidRPr="001A010B" w:rsidRDefault="00F315F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76D98FF" w14:textId="77777777" w:rsidR="00B852AF" w:rsidRPr="001A010B" w:rsidRDefault="00B852AF" w:rsidP="008C770C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2934C39" w14:textId="77777777" w:rsidR="00A92A71" w:rsidRPr="001A010B" w:rsidRDefault="00A92A71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1</w:t>
      </w:r>
    </w:p>
    <w:p w14:paraId="77DFFB86" w14:textId="77777777" w:rsidR="00B852AF" w:rsidRPr="001A010B" w:rsidRDefault="00B852A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Тренажер </w:t>
      </w:r>
      <w:r w:rsidR="002E7416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теме «</w:t>
      </w:r>
      <w:r w:rsidR="009A5D0A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ложение и вычитание  чисел с разными знаками</w:t>
      </w:r>
      <w:r w:rsidR="009A5D0A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14:paraId="66C13532" w14:textId="77777777" w:rsidR="00B852AF" w:rsidRPr="001A010B" w:rsidRDefault="00B852A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F10B1D6" wp14:editId="5E832F24">
            <wp:extent cx="4540250" cy="2473423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871" cy="2480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22A033" w14:textId="77777777" w:rsidR="00B852AF" w:rsidRPr="001A010B" w:rsidRDefault="00B852A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468809E" w14:textId="77777777" w:rsidR="00B852AF" w:rsidRPr="001A010B" w:rsidRDefault="00B852A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9B44E18" wp14:editId="4524DCA3">
            <wp:extent cx="4187190" cy="2352225"/>
            <wp:effectExtent l="19050" t="0" r="3810" b="0"/>
            <wp:docPr id="1" name="Рисунок 0" descr="5uKhlsn5Yh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uKhlsn5Yhk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3513" cy="235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B212A" w14:textId="77777777" w:rsidR="00B852AF" w:rsidRPr="001A010B" w:rsidRDefault="00B852A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3D41416" w14:textId="77777777" w:rsidR="00B852AF" w:rsidRPr="001A010B" w:rsidRDefault="00B852A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23144F7" wp14:editId="272F72DA">
            <wp:extent cx="3240426" cy="2216913"/>
            <wp:effectExtent l="0" t="0" r="0" b="0"/>
            <wp:docPr id="2" name="Рисунок 1" descr="O3Cci4r_w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3Cci4r_w50.jpg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2022" cy="222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/>
      </w:r>
    </w:p>
    <w:p w14:paraId="0A1362F1" w14:textId="77777777" w:rsidR="00A92A71" w:rsidRPr="001A010B" w:rsidRDefault="00A92A71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2</w:t>
      </w:r>
    </w:p>
    <w:p w14:paraId="24C76DF3" w14:textId="77777777" w:rsidR="00A92A71" w:rsidRPr="001A010B" w:rsidRDefault="009A5D0A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Тренажер по теме «Модуль числа»</w:t>
      </w:r>
    </w:p>
    <w:p w14:paraId="11D1D82D" w14:textId="77777777" w:rsidR="009A5D0A" w:rsidRPr="001A010B" w:rsidRDefault="009A5D0A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255D4BC" wp14:editId="11CF0B57">
            <wp:extent cx="5276850" cy="2942482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887" cy="294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EF2B051" wp14:editId="4F62F79B">
            <wp:extent cx="5670550" cy="2354137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2354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5EE21B" w14:textId="77777777" w:rsidR="009A5D0A" w:rsidRPr="001A010B" w:rsidRDefault="009A5D0A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2C1C988" wp14:editId="7F5D202C">
            <wp:extent cx="4298508" cy="2801216"/>
            <wp:effectExtent l="19050" t="0" r="6792" b="0"/>
            <wp:docPr id="6" name="Рисунок 5" descr="6odzbuB7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odzbuB7IlA.jpg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0167" cy="280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502A5" w14:textId="77777777" w:rsidR="002E7416" w:rsidRPr="001A010B" w:rsidRDefault="002E7416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2134FCD" w14:textId="77777777" w:rsidR="00A92A71" w:rsidRPr="001A010B" w:rsidRDefault="00A92A71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3</w:t>
      </w:r>
    </w:p>
    <w:p w14:paraId="69E95FD6" w14:textId="77777777" w:rsidR="00C32990" w:rsidRPr="001A010B" w:rsidRDefault="00C32990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Тренажер по подготовке к ВПР по математике</w:t>
      </w:r>
    </w:p>
    <w:p w14:paraId="390E7207" w14:textId="77777777" w:rsidR="00C32990" w:rsidRPr="001A010B" w:rsidRDefault="00C32990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3955D9" w14:textId="77777777" w:rsidR="00C32990" w:rsidRPr="001A010B" w:rsidRDefault="00C32990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2A839E9" wp14:editId="7AC27848">
            <wp:extent cx="3663950" cy="1905000"/>
            <wp:effectExtent l="19050" t="0" r="0" b="0"/>
            <wp:docPr id="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9F67D6" w14:textId="77777777" w:rsidR="00C32990" w:rsidRPr="001A010B" w:rsidRDefault="00C32990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18D5DCB" wp14:editId="7753DD21">
            <wp:extent cx="3708400" cy="2565400"/>
            <wp:effectExtent l="1905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5F35E9" w14:textId="77777777" w:rsidR="00C32990" w:rsidRPr="001A010B" w:rsidRDefault="00C32990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7573784" wp14:editId="17F9BEF6">
            <wp:extent cx="4013200" cy="2387600"/>
            <wp:effectExtent l="1905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A41C30" w14:textId="77777777" w:rsidR="004E1548" w:rsidRPr="001A010B" w:rsidRDefault="004E1548" w:rsidP="004638CE">
      <w:pPr>
        <w:spacing w:line="360" w:lineRule="auto"/>
        <w:ind w:firstLine="284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/>
      </w:r>
    </w:p>
    <w:p w14:paraId="37DA30AF" w14:textId="77777777" w:rsidR="00A92A71" w:rsidRPr="001A010B" w:rsidRDefault="00A92A71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4</w:t>
      </w:r>
    </w:p>
    <w:p w14:paraId="488A7BD8" w14:textId="77777777" w:rsidR="004E1548" w:rsidRPr="001A010B" w:rsidRDefault="004E1548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Интерактивное задание по теме «</w:t>
      </w:r>
      <w:r w:rsidR="00415CA2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Координатная плоскость»</w:t>
      </w:r>
    </w:p>
    <w:p w14:paraId="03BDF83F" w14:textId="77777777" w:rsidR="00415CA2" w:rsidRPr="001A010B" w:rsidRDefault="00415CA2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9E93625" w14:textId="77777777" w:rsidR="00415CA2" w:rsidRPr="001A010B" w:rsidRDefault="00415CA2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31FAE72" wp14:editId="51742567">
            <wp:extent cx="6035427" cy="3760728"/>
            <wp:effectExtent l="19050" t="0" r="3423" b="0"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427" cy="3760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CEF830" w14:textId="77777777" w:rsidR="00415CA2" w:rsidRPr="001A010B" w:rsidRDefault="00415CA2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FCBC006" wp14:editId="76929DB0">
            <wp:extent cx="5710887" cy="3892990"/>
            <wp:effectExtent l="19050" t="0" r="4113" b="0"/>
            <wp:docPr id="1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887" cy="389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1445F9" w14:textId="77777777" w:rsidR="00415CA2" w:rsidRPr="001A010B" w:rsidRDefault="00415CA2" w:rsidP="004638CE">
      <w:pPr>
        <w:spacing w:line="360" w:lineRule="auto"/>
        <w:ind w:firstLine="284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/>
      </w:r>
    </w:p>
    <w:p w14:paraId="69CD10BC" w14:textId="77777777" w:rsidR="00A92A71" w:rsidRPr="001A010B" w:rsidRDefault="00A92A71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5</w:t>
      </w:r>
    </w:p>
    <w:p w14:paraId="7B07EDBC" w14:textId="77777777" w:rsidR="00415CA2" w:rsidRPr="001A010B" w:rsidRDefault="00415CA2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Интерактивное задание №2 по теме «Координатная плоскость»</w:t>
      </w:r>
    </w:p>
    <w:p w14:paraId="7A3845A5" w14:textId="77777777" w:rsidR="009E35C1" w:rsidRPr="001A010B" w:rsidRDefault="00C90ED8" w:rsidP="004638CE">
      <w:pPr>
        <w:spacing w:line="360" w:lineRule="auto"/>
        <w:ind w:firstLine="284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1B85E59" wp14:editId="49086E73">
            <wp:extent cx="5940425" cy="4464685"/>
            <wp:effectExtent l="19050" t="0" r="3175" b="0"/>
            <wp:docPr id="18" name="Рисунок 17" descr="Снимок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л.PNG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4D0FD" w14:textId="77777777" w:rsidR="00C90ED8" w:rsidRPr="001A010B" w:rsidRDefault="00C90ED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page"/>
      </w:r>
    </w:p>
    <w:p w14:paraId="0E62521B" w14:textId="77777777" w:rsidR="00A92A71" w:rsidRPr="001A010B" w:rsidRDefault="00A92A71" w:rsidP="00C90ED8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</w:t>
      </w:r>
      <w:r w:rsidR="009E35C1"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</w:p>
    <w:p w14:paraId="6CF48144" w14:textId="77777777" w:rsidR="009E35C1" w:rsidRPr="001A010B" w:rsidRDefault="009E35C1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1A01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GeoGebra</w:t>
      </w:r>
    </w:p>
    <w:p w14:paraId="7B0FF507" w14:textId="77777777" w:rsidR="009E35C1" w:rsidRPr="001A010B" w:rsidRDefault="009E35C1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A010B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381FDD4" wp14:editId="0CF395DF">
            <wp:extent cx="5905094" cy="2915216"/>
            <wp:effectExtent l="19050" t="0" r="406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094" cy="2915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37F9F7" w14:textId="77777777" w:rsidR="00F315FF" w:rsidRPr="001A010B" w:rsidRDefault="00F315F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47D4C47" w14:textId="77777777" w:rsidR="00F315FF" w:rsidRPr="001A010B" w:rsidRDefault="00F315FF" w:rsidP="004638CE">
      <w:pPr>
        <w:shd w:val="clear" w:color="auto" w:fill="FFFFFF"/>
        <w:spacing w:before="100" w:beforeAutospacing="1" w:after="100" w:afterAutospacing="1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45E40793" w14:textId="77777777" w:rsidR="009F1239" w:rsidRPr="001A010B" w:rsidRDefault="009F1239" w:rsidP="004638CE">
      <w:pPr>
        <w:tabs>
          <w:tab w:val="left" w:pos="1956"/>
        </w:tabs>
        <w:spacing w:line="360" w:lineRule="auto"/>
        <w:ind w:firstLine="284"/>
        <w:contextualSpacing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58036CB1" w14:textId="77777777" w:rsidR="002E7416" w:rsidRPr="001A010B" w:rsidRDefault="002E7416" w:rsidP="004638CE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14:paraId="166D976C" w14:textId="77777777" w:rsidR="004E0C1C" w:rsidRPr="001A010B" w:rsidRDefault="004E0C1C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Приложение 7</w:t>
      </w:r>
    </w:p>
    <w:p w14:paraId="0556CAE7" w14:textId="77777777" w:rsidR="004E0C1C" w:rsidRPr="001A010B" w:rsidRDefault="004E0C1C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>Сайт РЕШУ</w:t>
      </w:r>
      <w:r w:rsidR="000D3727"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>ОГЭ</w:t>
      </w:r>
    </w:p>
    <w:p w14:paraId="6DB2AA06" w14:textId="77777777" w:rsidR="000D3727" w:rsidRPr="001A010B" w:rsidRDefault="000D3727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val="en-US" w:eastAsia="ru-RU"/>
        </w:rPr>
        <w:t>oge</w:t>
      </w: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1A010B">
        <w:rPr>
          <w:rFonts w:ascii="Times New Roman" w:hAnsi="Times New Roman" w:cs="Times New Roman"/>
          <w:b/>
          <w:sz w:val="24"/>
          <w:szCs w:val="24"/>
          <w:lang w:val="en-US" w:eastAsia="ru-RU"/>
        </w:rPr>
        <w:t>sdamgia</w:t>
      </w: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1A010B">
        <w:rPr>
          <w:rFonts w:ascii="Times New Roman" w:hAnsi="Times New Roman" w:cs="Times New Roman"/>
          <w:b/>
          <w:sz w:val="24"/>
          <w:szCs w:val="24"/>
          <w:lang w:val="en-US" w:eastAsia="ru-RU"/>
        </w:rPr>
        <w:t>ru</w:t>
      </w:r>
    </w:p>
    <w:p w14:paraId="7A31AB87" w14:textId="77777777" w:rsidR="004E0C1C" w:rsidRPr="001A010B" w:rsidRDefault="004E0C1C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7C9360B" wp14:editId="7D2B4060">
            <wp:extent cx="5940425" cy="3053080"/>
            <wp:effectExtent l="19050" t="0" r="3175" b="0"/>
            <wp:docPr id="3" name="Рисунок 2" descr="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PN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E43EA" w14:textId="77777777" w:rsidR="004E0C1C" w:rsidRPr="001A010B" w:rsidRDefault="004E0C1C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>Сайт для подготовке к ЕГЭ</w:t>
      </w:r>
    </w:p>
    <w:p w14:paraId="12D05B2D" w14:textId="77777777" w:rsidR="004E0C1C" w:rsidRPr="001A010B" w:rsidRDefault="004E0C1C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>Thenewschool.</w:t>
      </w:r>
      <w:r w:rsidRPr="001A010B">
        <w:rPr>
          <w:rFonts w:ascii="Times New Roman" w:hAnsi="Times New Roman" w:cs="Times New Roman"/>
          <w:b/>
          <w:sz w:val="24"/>
          <w:szCs w:val="24"/>
          <w:lang w:val="en-US" w:eastAsia="ru-RU"/>
        </w:rPr>
        <w:t>ru</w:t>
      </w:r>
    </w:p>
    <w:p w14:paraId="5E4687CA" w14:textId="77777777" w:rsidR="004E0C1C" w:rsidRPr="001A010B" w:rsidRDefault="004E0C1C" w:rsidP="004E0C1C">
      <w:pPr>
        <w:jc w:val="right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r w:rsidRPr="001A010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F5190CB" wp14:editId="772CA791">
            <wp:extent cx="6130726" cy="3824577"/>
            <wp:effectExtent l="0" t="0" r="0" b="0"/>
            <wp:docPr id="9" name="Рисунок 8" descr="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.PN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568" cy="383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4444C" w14:textId="77777777" w:rsidR="004E0C1C" w:rsidRPr="001A010B" w:rsidRDefault="004E0C1C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44CF160" w14:textId="77777777" w:rsidR="004E0C1C" w:rsidRPr="001A010B" w:rsidRDefault="004E0C1C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06D4BA95" w14:textId="77777777" w:rsidR="000F06A5" w:rsidRPr="001A010B" w:rsidRDefault="000F06A5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8 </w:t>
      </w:r>
    </w:p>
    <w:p w14:paraId="2A069D47" w14:textId="77777777" w:rsidR="000F06A5" w:rsidRPr="001A010B" w:rsidRDefault="000F06A5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Электронная тетрадь по алгебре для 7 класса </w:t>
      </w:r>
    </w:p>
    <w:p w14:paraId="5ACC7AA4" w14:textId="77777777" w:rsidR="000F06A5" w:rsidRPr="001A010B" w:rsidRDefault="000F06A5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7254E34" wp14:editId="3D35E35A">
            <wp:extent cx="5940425" cy="3488055"/>
            <wp:effectExtent l="19050" t="0" r="3175" b="0"/>
            <wp:docPr id="10" name="Рисунок 9" descr="6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5.PN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9DB36" w14:textId="77777777" w:rsidR="000F06A5" w:rsidRPr="001A010B" w:rsidRDefault="000F06A5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0ABAD90" w14:textId="77777777" w:rsidR="004E0C1C" w:rsidRPr="001A010B" w:rsidRDefault="000F06A5" w:rsidP="004E0C1C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75FD1F4" wp14:editId="12066AD0">
            <wp:extent cx="5940425" cy="3596005"/>
            <wp:effectExtent l="19050" t="0" r="3175" b="0"/>
            <wp:docPr id="11" name="Рисунок 10" descr="2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11.PNG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0C1C"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14:paraId="652E4C65" w14:textId="77777777" w:rsidR="000E7E2A" w:rsidRPr="001A010B" w:rsidRDefault="000E7E2A" w:rsidP="000E7E2A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8 </w:t>
      </w:r>
    </w:p>
    <w:p w14:paraId="3C35ABCA" w14:textId="77777777" w:rsidR="00D94428" w:rsidRPr="001A010B" w:rsidRDefault="000E7E2A" w:rsidP="000E7E2A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Электронная тетрадь по геометрии для 9 класса </w:t>
      </w:r>
      <w:r w:rsidRPr="001A010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B3C79FE" wp14:editId="7A20C33C">
            <wp:extent cx="5940425" cy="3436620"/>
            <wp:effectExtent l="19050" t="0" r="3175" b="0"/>
            <wp:docPr id="15" name="Рисунок 14" descr="44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322.PN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C29D7" w14:textId="77777777" w:rsidR="001A010B" w:rsidRPr="001A010B" w:rsidRDefault="001A010B" w:rsidP="000E7E2A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57AE058E" w14:textId="77777777" w:rsidR="001A010B" w:rsidRPr="001A010B" w:rsidRDefault="001A010B" w:rsidP="000E7E2A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A17FA84" w14:textId="77777777" w:rsidR="000E7E2A" w:rsidRPr="001A010B" w:rsidRDefault="000E7E2A" w:rsidP="000E7E2A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5EEDD51" wp14:editId="47AD4477">
            <wp:extent cx="5940425" cy="3462655"/>
            <wp:effectExtent l="19050" t="0" r="3175" b="0"/>
            <wp:docPr id="17" name="Рисунок 16" descr="111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111.PNG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2834E" w14:textId="77777777" w:rsidR="00D94428" w:rsidRPr="001A010B" w:rsidRDefault="00D94428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14:paraId="36A409A6" w14:textId="77777777" w:rsidR="001A010B" w:rsidRPr="00B07CFA" w:rsidRDefault="001A010B" w:rsidP="006F19D0">
      <w:pPr>
        <w:tabs>
          <w:tab w:val="left" w:pos="1956"/>
        </w:tabs>
        <w:spacing w:line="360" w:lineRule="auto"/>
        <w:ind w:right="-1" w:firstLine="567"/>
        <w:contextualSpacing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7CFA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Приложение 9</w:t>
      </w:r>
    </w:p>
    <w:p w14:paraId="4E12F5A1" w14:textId="77777777" w:rsidR="001A010B" w:rsidRPr="00B07CFA" w:rsidRDefault="001A010B" w:rsidP="006F19D0">
      <w:pPr>
        <w:tabs>
          <w:tab w:val="left" w:pos="1956"/>
        </w:tabs>
        <w:spacing w:line="360" w:lineRule="auto"/>
        <w:ind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7CFA">
        <w:rPr>
          <w:rFonts w:ascii="Times New Roman" w:hAnsi="Times New Roman" w:cs="Times New Roman"/>
          <w:b/>
          <w:sz w:val="24"/>
          <w:szCs w:val="24"/>
          <w:lang w:eastAsia="ru-RU"/>
        </w:rPr>
        <w:t>Фрагмент урока в 5 классе по теме:</w:t>
      </w:r>
    </w:p>
    <w:p w14:paraId="4865F08A" w14:textId="77777777" w:rsidR="001A010B" w:rsidRPr="00B07CFA" w:rsidRDefault="001A010B" w:rsidP="006F19D0">
      <w:pPr>
        <w:tabs>
          <w:tab w:val="left" w:pos="1956"/>
        </w:tabs>
        <w:spacing w:line="360" w:lineRule="auto"/>
        <w:ind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7CFA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Pr="00B07CFA">
        <w:rPr>
          <w:rFonts w:ascii="Times New Roman" w:hAnsi="Times New Roman" w:cs="Times New Roman"/>
          <w:b/>
          <w:sz w:val="24"/>
          <w:szCs w:val="24"/>
        </w:rPr>
        <w:t xml:space="preserve"> Приближенные значения. Округление чисел</w:t>
      </w:r>
      <w:r w:rsidRPr="00B07CFA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14:paraId="09C9A9D0" w14:textId="77777777" w:rsidR="001A010B" w:rsidRPr="00B07CFA" w:rsidRDefault="001A010B" w:rsidP="006F19D0">
      <w:pPr>
        <w:tabs>
          <w:tab w:val="left" w:pos="1956"/>
        </w:tabs>
        <w:spacing w:line="360" w:lineRule="auto"/>
        <w:ind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18845593" w14:textId="77777777" w:rsidR="001A010B" w:rsidRPr="00B07CFA" w:rsidRDefault="001A010B" w:rsidP="006F19D0">
      <w:pPr>
        <w:spacing w:line="360" w:lineRule="auto"/>
        <w:ind w:right="-1"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CFA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14:paraId="27D3A70B" w14:textId="77777777" w:rsidR="001A010B" w:rsidRPr="00B07CFA" w:rsidRDefault="001A010B" w:rsidP="00B07CFA">
      <w:pPr>
        <w:pStyle w:val="ae"/>
        <w:numPr>
          <w:ilvl w:val="0"/>
          <w:numId w:val="24"/>
        </w:numPr>
        <w:tabs>
          <w:tab w:val="left" w:pos="1956"/>
        </w:tabs>
        <w:spacing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CFA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</w:p>
    <w:p w14:paraId="7DBC2523" w14:textId="77777777" w:rsidR="00B07CFA" w:rsidRPr="00B07CFA" w:rsidRDefault="001A010B" w:rsidP="00B07CFA">
      <w:pPr>
        <w:pStyle w:val="ae"/>
        <w:numPr>
          <w:ilvl w:val="0"/>
          <w:numId w:val="24"/>
        </w:numPr>
        <w:tabs>
          <w:tab w:val="left" w:pos="1956"/>
        </w:tabs>
        <w:spacing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7CFA">
        <w:rPr>
          <w:rFonts w:ascii="Times New Roman" w:hAnsi="Times New Roman" w:cs="Times New Roman"/>
          <w:b/>
          <w:sz w:val="24"/>
          <w:szCs w:val="24"/>
        </w:rPr>
        <w:t xml:space="preserve">Проверка домашнего задания.    </w:t>
      </w:r>
    </w:p>
    <w:p w14:paraId="35E9AF3E" w14:textId="77777777" w:rsidR="001A010B" w:rsidRPr="00B07CFA" w:rsidRDefault="001A010B" w:rsidP="00B07CFA">
      <w:pPr>
        <w:pStyle w:val="ae"/>
        <w:numPr>
          <w:ilvl w:val="0"/>
          <w:numId w:val="24"/>
        </w:numPr>
        <w:tabs>
          <w:tab w:val="left" w:pos="1956"/>
        </w:tabs>
        <w:spacing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7CFA">
        <w:rPr>
          <w:rFonts w:ascii="Times New Roman" w:hAnsi="Times New Roman" w:cs="Times New Roman"/>
          <w:b/>
          <w:sz w:val="24"/>
          <w:szCs w:val="24"/>
        </w:rPr>
        <w:t>Устный счет</w:t>
      </w:r>
    </w:p>
    <w:p w14:paraId="60F4BD5B" w14:textId="77777777" w:rsidR="00B07CFA" w:rsidRPr="00B07CFA" w:rsidRDefault="00B07CFA" w:rsidP="00B07CFA">
      <w:pPr>
        <w:pStyle w:val="ae"/>
        <w:numPr>
          <w:ilvl w:val="0"/>
          <w:numId w:val="24"/>
        </w:numPr>
        <w:tabs>
          <w:tab w:val="left" w:pos="1956"/>
        </w:tabs>
        <w:spacing w:line="36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7CFA">
        <w:rPr>
          <w:rFonts w:ascii="Times New Roman" w:hAnsi="Times New Roman" w:cs="Times New Roman"/>
          <w:b/>
          <w:sz w:val="24"/>
          <w:szCs w:val="24"/>
        </w:rPr>
        <w:t xml:space="preserve"> Актуализация знаний</w:t>
      </w:r>
    </w:p>
    <w:p w14:paraId="2811321D" w14:textId="77777777" w:rsidR="00B07CFA" w:rsidRPr="00B07CFA" w:rsidRDefault="00B07CFA" w:rsidP="00B07CFA">
      <w:pPr>
        <w:tabs>
          <w:tab w:val="left" w:pos="1092"/>
        </w:tabs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CFA">
        <w:rPr>
          <w:rFonts w:ascii="Times New Roman" w:hAnsi="Times New Roman" w:cs="Times New Roman"/>
          <w:i/>
          <w:sz w:val="24"/>
          <w:szCs w:val="24"/>
        </w:rPr>
        <w:t xml:space="preserve">Решение задачи: </w:t>
      </w:r>
      <w:r w:rsidRPr="00B07CFA">
        <w:rPr>
          <w:rFonts w:ascii="Times New Roman" w:hAnsi="Times New Roman" w:cs="Times New Roman"/>
          <w:bCs/>
          <w:sz w:val="24"/>
          <w:szCs w:val="24"/>
        </w:rPr>
        <w:t xml:space="preserve">Сколько потребуется автомашин для </w:t>
      </w:r>
      <w:r w:rsidR="008C770C" w:rsidRPr="00B07CFA">
        <w:rPr>
          <w:rFonts w:ascii="Times New Roman" w:hAnsi="Times New Roman" w:cs="Times New Roman"/>
          <w:bCs/>
          <w:sz w:val="24"/>
          <w:szCs w:val="24"/>
        </w:rPr>
        <w:t>перевозки 6</w:t>
      </w:r>
      <w:r w:rsidRPr="00B07CFA">
        <w:rPr>
          <w:rFonts w:ascii="Times New Roman" w:hAnsi="Times New Roman" w:cs="Times New Roman"/>
          <w:bCs/>
          <w:sz w:val="24"/>
          <w:szCs w:val="24"/>
        </w:rPr>
        <w:t xml:space="preserve">,5 тонн груза, если одна машина может взять не более 2 тонн.        </w:t>
      </w:r>
    </w:p>
    <w:p w14:paraId="36BC4526" w14:textId="77777777" w:rsidR="00B07CFA" w:rsidRPr="00B07CFA" w:rsidRDefault="00B07CFA" w:rsidP="00B07CFA">
      <w:pPr>
        <w:tabs>
          <w:tab w:val="left" w:pos="1092"/>
        </w:tabs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7CFA">
        <w:rPr>
          <w:rFonts w:ascii="Times New Roman" w:hAnsi="Times New Roman" w:cs="Times New Roman"/>
          <w:sz w:val="24"/>
          <w:szCs w:val="24"/>
        </w:rPr>
        <w:tab/>
        <w:t xml:space="preserve">Рассуждая, дети приходят к выводу, что 3 автомашины дать нельзя. Какой нужно дать ответ? Почему? Объяснения детей.  Точный ли дали ответ?  Нет. Ответ дали приближенный. </w:t>
      </w:r>
    </w:p>
    <w:p w14:paraId="6FB588A3" w14:textId="77777777" w:rsidR="00B07CFA" w:rsidRPr="00B07CFA" w:rsidRDefault="00B07CFA" w:rsidP="00B07CFA">
      <w:pPr>
        <w:tabs>
          <w:tab w:val="left" w:pos="1092"/>
        </w:tabs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C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7CFA">
        <w:rPr>
          <w:rFonts w:ascii="Times New Roman" w:hAnsi="Times New Roman" w:cs="Times New Roman"/>
          <w:sz w:val="24"/>
          <w:szCs w:val="24"/>
        </w:rPr>
        <w:t xml:space="preserve">Отвечаем на </w:t>
      </w:r>
      <w:r w:rsidR="008C770C" w:rsidRPr="00B07CFA">
        <w:rPr>
          <w:rFonts w:ascii="Times New Roman" w:hAnsi="Times New Roman" w:cs="Times New Roman"/>
          <w:sz w:val="24"/>
          <w:szCs w:val="24"/>
        </w:rPr>
        <w:t>вопрос устно</w:t>
      </w:r>
      <w:r w:rsidRPr="00B07CFA">
        <w:rPr>
          <w:rFonts w:ascii="Times New Roman" w:hAnsi="Times New Roman" w:cs="Times New Roman"/>
          <w:sz w:val="24"/>
          <w:szCs w:val="24"/>
        </w:rPr>
        <w:t xml:space="preserve">: </w:t>
      </w:r>
      <w:r w:rsidRPr="00B07CFA">
        <w:rPr>
          <w:rFonts w:ascii="Times New Roman" w:hAnsi="Times New Roman" w:cs="Times New Roman"/>
          <w:bCs/>
          <w:sz w:val="24"/>
          <w:szCs w:val="24"/>
        </w:rPr>
        <w:t xml:space="preserve">Я иду в магазин и </w:t>
      </w:r>
      <w:r w:rsidR="008C770C" w:rsidRPr="00B07CFA">
        <w:rPr>
          <w:rFonts w:ascii="Times New Roman" w:hAnsi="Times New Roman" w:cs="Times New Roman"/>
          <w:bCs/>
          <w:sz w:val="24"/>
          <w:szCs w:val="24"/>
        </w:rPr>
        <w:t>хочу купить</w:t>
      </w:r>
      <w:r w:rsidRPr="00B07CFA">
        <w:rPr>
          <w:rFonts w:ascii="Times New Roman" w:hAnsi="Times New Roman" w:cs="Times New Roman"/>
          <w:bCs/>
          <w:sz w:val="24"/>
          <w:szCs w:val="24"/>
        </w:rPr>
        <w:t xml:space="preserve"> арбуз, весом около 5 килограммов. </w:t>
      </w:r>
      <w:r w:rsidR="008C770C" w:rsidRPr="00B07CFA">
        <w:rPr>
          <w:rFonts w:ascii="Times New Roman" w:hAnsi="Times New Roman" w:cs="Times New Roman"/>
          <w:bCs/>
          <w:sz w:val="24"/>
          <w:szCs w:val="24"/>
        </w:rPr>
        <w:t>Вижу несколько</w:t>
      </w:r>
      <w:r w:rsidRPr="00B07CFA">
        <w:rPr>
          <w:rFonts w:ascii="Times New Roman" w:hAnsi="Times New Roman" w:cs="Times New Roman"/>
          <w:bCs/>
          <w:sz w:val="24"/>
          <w:szCs w:val="24"/>
        </w:rPr>
        <w:t xml:space="preserve"> арбузов, на этикетках </w:t>
      </w:r>
      <w:r w:rsidR="008C770C" w:rsidRPr="00B07CFA">
        <w:rPr>
          <w:rFonts w:ascii="Times New Roman" w:hAnsi="Times New Roman" w:cs="Times New Roman"/>
          <w:bCs/>
          <w:sz w:val="24"/>
          <w:szCs w:val="24"/>
        </w:rPr>
        <w:t>указан их</w:t>
      </w:r>
      <w:r w:rsidRPr="00B07CFA">
        <w:rPr>
          <w:rFonts w:ascii="Times New Roman" w:hAnsi="Times New Roman" w:cs="Times New Roman"/>
          <w:bCs/>
          <w:sz w:val="24"/>
          <w:szCs w:val="24"/>
        </w:rPr>
        <w:t xml:space="preserve"> вес: 4,125 </w:t>
      </w:r>
      <w:r w:rsidR="008C770C" w:rsidRPr="00B07CFA">
        <w:rPr>
          <w:rFonts w:ascii="Times New Roman" w:hAnsi="Times New Roman" w:cs="Times New Roman"/>
          <w:bCs/>
          <w:sz w:val="24"/>
          <w:szCs w:val="24"/>
        </w:rPr>
        <w:t>кг; 7,340</w:t>
      </w:r>
      <w:r w:rsidRPr="00B07C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770C" w:rsidRPr="00B07CFA">
        <w:rPr>
          <w:rFonts w:ascii="Times New Roman" w:hAnsi="Times New Roman" w:cs="Times New Roman"/>
          <w:bCs/>
          <w:sz w:val="24"/>
          <w:szCs w:val="24"/>
        </w:rPr>
        <w:t>кг; 8,400кг; 5,300</w:t>
      </w:r>
      <w:r w:rsidRPr="00B07CFA">
        <w:rPr>
          <w:rFonts w:ascii="Times New Roman" w:hAnsi="Times New Roman" w:cs="Times New Roman"/>
          <w:bCs/>
          <w:sz w:val="24"/>
          <w:szCs w:val="24"/>
        </w:rPr>
        <w:t xml:space="preserve"> кг; 9,560кг. </w:t>
      </w:r>
      <w:r w:rsidR="008C770C" w:rsidRPr="00B07CFA">
        <w:rPr>
          <w:rFonts w:ascii="Times New Roman" w:hAnsi="Times New Roman" w:cs="Times New Roman"/>
          <w:bCs/>
          <w:sz w:val="24"/>
          <w:szCs w:val="24"/>
        </w:rPr>
        <w:t>Какой вес</w:t>
      </w:r>
      <w:r w:rsidRPr="00B07CFA">
        <w:rPr>
          <w:rFonts w:ascii="Times New Roman" w:hAnsi="Times New Roman" w:cs="Times New Roman"/>
          <w:bCs/>
          <w:sz w:val="24"/>
          <w:szCs w:val="24"/>
        </w:rPr>
        <w:t xml:space="preserve"> арбуза мне подходит?   Дети выбирают ответ.  Какое число выбрали для ответа?</w:t>
      </w:r>
      <w:r w:rsidRPr="00B07CFA">
        <w:rPr>
          <w:rFonts w:ascii="Times New Roman" w:hAnsi="Times New Roman" w:cs="Times New Roman"/>
          <w:b/>
          <w:sz w:val="24"/>
          <w:szCs w:val="24"/>
        </w:rPr>
        <w:tab/>
      </w:r>
    </w:p>
    <w:p w14:paraId="2247BA25" w14:textId="77777777" w:rsidR="00B07CFA" w:rsidRPr="00B07CFA" w:rsidRDefault="00B07CFA" w:rsidP="00B07CFA">
      <w:pPr>
        <w:pStyle w:val="ae"/>
        <w:numPr>
          <w:ilvl w:val="0"/>
          <w:numId w:val="24"/>
        </w:numPr>
        <w:tabs>
          <w:tab w:val="left" w:pos="1092"/>
          <w:tab w:val="left" w:pos="1956"/>
        </w:tabs>
        <w:spacing w:after="0" w:line="360" w:lineRule="auto"/>
        <w:ind w:left="284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CFA">
        <w:rPr>
          <w:rFonts w:ascii="Times New Roman" w:hAnsi="Times New Roman" w:cs="Times New Roman"/>
          <w:b/>
          <w:bCs/>
          <w:sz w:val="24"/>
          <w:szCs w:val="24"/>
        </w:rPr>
        <w:t xml:space="preserve"> Постановка целей и задач урока. Мотивация учебной деятельности.</w:t>
      </w:r>
    </w:p>
    <w:p w14:paraId="34BCEAB2" w14:textId="77777777" w:rsidR="00B07CFA" w:rsidRPr="00B07CFA" w:rsidRDefault="00B07CFA" w:rsidP="00B07CFA">
      <w:pPr>
        <w:pStyle w:val="ae"/>
        <w:tabs>
          <w:tab w:val="left" w:pos="1092"/>
          <w:tab w:val="left" w:pos="1956"/>
        </w:tabs>
        <w:spacing w:after="0" w:line="360" w:lineRule="auto"/>
        <w:ind w:left="284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7CFA">
        <w:rPr>
          <w:rFonts w:ascii="Times New Roman" w:hAnsi="Times New Roman" w:cs="Times New Roman"/>
          <w:sz w:val="24"/>
          <w:szCs w:val="24"/>
        </w:rPr>
        <w:t xml:space="preserve">Предположим, что в день переписи населения число жителей города равнялось 57328 человек. Но число людей в городе постоянно изменяется (приезд, отъезд, рождение, смерть). Значит, полученное число вскоре станет неверным. В нем определенно изменятся цифры разрядов единиц и десятков, а возможно, и сотен. Поэтому можно сказать, что в городе живет приблизительно 57000 человек. </w:t>
      </w:r>
    </w:p>
    <w:p w14:paraId="4E846C8E" w14:textId="77777777" w:rsidR="00B07CFA" w:rsidRPr="00B07CFA" w:rsidRDefault="008C770C" w:rsidP="00B07CFA">
      <w:pPr>
        <w:tabs>
          <w:tab w:val="left" w:pos="1092"/>
        </w:tabs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Может быть кто-то из вас</w:t>
      </w:r>
      <w:r w:rsidR="00B07CFA" w:rsidRPr="00B07CFA">
        <w:rPr>
          <w:rFonts w:ascii="Times New Roman" w:hAnsi="Times New Roman" w:cs="Times New Roman"/>
          <w:sz w:val="24"/>
          <w:szCs w:val="24"/>
        </w:rPr>
        <w:t xml:space="preserve"> слышал еще что-нибудь о приближенных числах. Приведите примеры, когда мы не можем дать в ответе точное число?</w:t>
      </w:r>
    </w:p>
    <w:p w14:paraId="49455EC6" w14:textId="77777777" w:rsidR="00B07CFA" w:rsidRPr="00B07CFA" w:rsidRDefault="00B07CFA" w:rsidP="00B07CFA">
      <w:pPr>
        <w:tabs>
          <w:tab w:val="left" w:pos="1092"/>
        </w:tabs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CFA">
        <w:rPr>
          <w:rFonts w:ascii="Times New Roman" w:hAnsi="Times New Roman" w:cs="Times New Roman"/>
          <w:bCs/>
          <w:sz w:val="24"/>
          <w:szCs w:val="24"/>
        </w:rPr>
        <w:t xml:space="preserve">(число звезд, капель в море и т.д…) </w:t>
      </w:r>
    </w:p>
    <w:p w14:paraId="0551ADF2" w14:textId="77777777" w:rsidR="00B07CFA" w:rsidRPr="00B07CFA" w:rsidRDefault="00B07CFA" w:rsidP="00B07CFA">
      <w:pPr>
        <w:tabs>
          <w:tab w:val="left" w:pos="1092"/>
        </w:tabs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CFA">
        <w:rPr>
          <w:rFonts w:ascii="Times New Roman" w:hAnsi="Times New Roman" w:cs="Times New Roman"/>
          <w:bCs/>
          <w:sz w:val="24"/>
          <w:szCs w:val="24"/>
        </w:rPr>
        <w:tab/>
        <w:t>Какова тема урока?  Ответ детей: «Приближенные значения чисел»</w:t>
      </w:r>
    </w:p>
    <w:p w14:paraId="298AD27D" w14:textId="77777777" w:rsidR="00B07CFA" w:rsidRPr="00B07CFA" w:rsidRDefault="00B07CFA" w:rsidP="00B07CFA">
      <w:pPr>
        <w:tabs>
          <w:tab w:val="left" w:pos="1092"/>
        </w:tabs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CFA">
        <w:rPr>
          <w:rFonts w:ascii="Times New Roman" w:hAnsi="Times New Roman" w:cs="Times New Roman"/>
          <w:bCs/>
          <w:sz w:val="24"/>
          <w:szCs w:val="24"/>
        </w:rPr>
        <w:t>А еще?   Как мы называем числа, заканчивающиеся нулями? Какое слово мы получили, решая примеры в устно</w:t>
      </w:r>
      <w:r w:rsidR="008C770C">
        <w:rPr>
          <w:rFonts w:ascii="Times New Roman" w:hAnsi="Times New Roman" w:cs="Times New Roman"/>
          <w:bCs/>
          <w:sz w:val="24"/>
          <w:szCs w:val="24"/>
        </w:rPr>
        <w:t>м счете?  Продолжите тему урока.</w:t>
      </w:r>
      <w:r w:rsidRPr="00B07CFA">
        <w:rPr>
          <w:rFonts w:ascii="Times New Roman" w:hAnsi="Times New Roman" w:cs="Times New Roman"/>
          <w:bCs/>
          <w:sz w:val="24"/>
          <w:szCs w:val="24"/>
        </w:rPr>
        <w:t xml:space="preserve"> Ответ детей «Округление чисел». </w:t>
      </w:r>
    </w:p>
    <w:p w14:paraId="4DB9DA61" w14:textId="77777777" w:rsidR="00B07CFA" w:rsidRPr="00B07CFA" w:rsidRDefault="00B07CFA" w:rsidP="00B07CFA">
      <w:pPr>
        <w:tabs>
          <w:tab w:val="left" w:pos="1092"/>
        </w:tabs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CFA">
        <w:rPr>
          <w:rFonts w:ascii="Times New Roman" w:hAnsi="Times New Roman" w:cs="Times New Roman"/>
          <w:bCs/>
          <w:sz w:val="24"/>
          <w:szCs w:val="24"/>
        </w:rPr>
        <w:tab/>
        <w:t xml:space="preserve">Что мы должны узнать на уроке? Чему научиться? Каковы задачи урока? Ответы детей: узнать правило округления чисел; научиться округлять числа; применить в упражнениях; узнать, где будем применять эти числа. </w:t>
      </w:r>
    </w:p>
    <w:p w14:paraId="6DFB9453" w14:textId="77777777" w:rsidR="00B07CFA" w:rsidRPr="00B07CFA" w:rsidRDefault="00B07CFA" w:rsidP="00B07CFA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776333B" w14:textId="77777777" w:rsidR="00B07CFA" w:rsidRPr="00B07CFA" w:rsidRDefault="00B07CFA" w:rsidP="00B07CFA">
      <w:pPr>
        <w:tabs>
          <w:tab w:val="left" w:pos="1092"/>
        </w:tabs>
        <w:spacing w:after="0" w:line="360" w:lineRule="auto"/>
        <w:ind w:left="284"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CFA">
        <w:rPr>
          <w:rFonts w:ascii="Times New Roman" w:hAnsi="Times New Roman" w:cs="Times New Roman"/>
          <w:b/>
          <w:bCs/>
          <w:sz w:val="24"/>
          <w:szCs w:val="24"/>
        </w:rPr>
        <w:t xml:space="preserve">6. Открытие нового знания. </w:t>
      </w:r>
    </w:p>
    <w:p w14:paraId="3C983AAC" w14:textId="77777777" w:rsidR="00B07CFA" w:rsidRDefault="0073622B" w:rsidP="00B07CFA">
      <w:pPr>
        <w:spacing w:line="360" w:lineRule="auto"/>
        <w:ind w:right="-1"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B07CFA" w:rsidRPr="00B07CFA">
        <w:rPr>
          <w:rFonts w:ascii="Times New Roman" w:hAnsi="Times New Roman" w:cs="Times New Roman"/>
          <w:bCs/>
          <w:sz w:val="24"/>
          <w:szCs w:val="24"/>
        </w:rPr>
        <w:t>Какое число называется приближенным значением данного числа с недостатком, с избытком? Объяснить на примерах</w:t>
      </w:r>
      <w:r w:rsidR="00B07CFA" w:rsidRPr="00B07CFA">
        <w:rPr>
          <w:rFonts w:ascii="Times New Roman" w:hAnsi="Times New Roman" w:cs="Times New Roman"/>
          <w:sz w:val="24"/>
          <w:szCs w:val="24"/>
          <w:lang w:eastAsia="ru-RU"/>
        </w:rPr>
        <w:t>, далее ребятам предлагается интерактивное задание с опорой на координатную прямую.</w:t>
      </w:r>
      <w:r w:rsidR="00736610" w:rsidRPr="0073661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366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28737A" wp14:editId="73E2FEE3">
            <wp:extent cx="4394426" cy="3067208"/>
            <wp:effectExtent l="171450" t="133350" r="368074" b="304642"/>
            <wp:docPr id="26" name="Рисунок 21" descr="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PNG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426" cy="3067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366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59360F" wp14:editId="077BD75C">
            <wp:extent cx="5042159" cy="2502029"/>
            <wp:effectExtent l="171450" t="133350" r="368041" b="298321"/>
            <wp:docPr id="25" name="Рисунок 19" descr="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159" cy="25020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70FA2F7" w14:textId="77777777" w:rsidR="00B07CFA" w:rsidRPr="00B07CFA" w:rsidRDefault="00B07CFA" w:rsidP="00736610">
      <w:pPr>
        <w:spacing w:line="360" w:lineRule="auto"/>
        <w:ind w:right="-1" w:firstLine="567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01AC34" wp14:editId="1C38212F">
            <wp:extent cx="5940425" cy="2909570"/>
            <wp:effectExtent l="171450" t="133350" r="365125" b="309880"/>
            <wp:docPr id="19" name="Рисунок 18" descr="99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00.PNG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95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5DB6D5" wp14:editId="163BCA0B">
            <wp:extent cx="5105662" cy="3232316"/>
            <wp:effectExtent l="171450" t="133350" r="361688" b="310984"/>
            <wp:docPr id="23" name="Рисунок 22" descr="-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00.PNG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662" cy="3232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DEBA655" w14:textId="77777777" w:rsidR="00B07CFA" w:rsidRPr="008C770C" w:rsidRDefault="0073622B" w:rsidP="0073622B">
      <w:pPr>
        <w:pStyle w:val="ae"/>
        <w:numPr>
          <w:ilvl w:val="0"/>
          <w:numId w:val="23"/>
        </w:numPr>
        <w:spacing w:line="36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C770C">
        <w:rPr>
          <w:rFonts w:ascii="Times New Roman" w:hAnsi="Times New Roman" w:cs="Times New Roman"/>
          <w:bCs/>
          <w:sz w:val="24"/>
          <w:szCs w:val="24"/>
        </w:rPr>
        <w:t xml:space="preserve">Что называется округлением числа до целых? Приведите примеры. </w:t>
      </w:r>
    </w:p>
    <w:p w14:paraId="04590B76" w14:textId="77777777" w:rsidR="0073622B" w:rsidRPr="0073622B" w:rsidRDefault="0073622B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22B">
        <w:rPr>
          <w:rFonts w:ascii="Times New Roman" w:hAnsi="Times New Roman" w:cs="Times New Roman"/>
          <w:b/>
          <w:bCs/>
          <w:sz w:val="24"/>
          <w:szCs w:val="24"/>
        </w:rPr>
        <w:t>7.  Физкультминутка.</w:t>
      </w:r>
    </w:p>
    <w:p w14:paraId="671955A7" w14:textId="77777777" w:rsidR="0073622B" w:rsidRPr="0073622B" w:rsidRDefault="0073622B" w:rsidP="0073622B">
      <w:pPr>
        <w:pStyle w:val="ae"/>
        <w:spacing w:line="360" w:lineRule="auto"/>
        <w:ind w:left="0"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22B">
        <w:rPr>
          <w:rFonts w:ascii="Times New Roman" w:hAnsi="Times New Roman" w:cs="Times New Roman"/>
          <w:b/>
          <w:bCs/>
          <w:sz w:val="24"/>
          <w:szCs w:val="24"/>
        </w:rPr>
        <w:t>8. Закрепление новых знаний</w:t>
      </w:r>
    </w:p>
    <w:p w14:paraId="51F7D2D1" w14:textId="77777777" w:rsidR="0073622B" w:rsidRDefault="0073622B" w:rsidP="007362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622B">
        <w:rPr>
          <w:rFonts w:ascii="Times New Roman" w:hAnsi="Times New Roman" w:cs="Times New Roman"/>
          <w:bCs/>
          <w:sz w:val="24"/>
          <w:szCs w:val="24"/>
        </w:rPr>
        <w:t>Перед решение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м </w:t>
      </w:r>
      <w:r w:rsidR="008C770C">
        <w:rPr>
          <w:rFonts w:ascii="Times New Roman" w:hAnsi="Times New Roman" w:cs="Times New Roman"/>
          <w:bCs/>
          <w:sz w:val="24"/>
          <w:szCs w:val="24"/>
        </w:rPr>
        <w:t xml:space="preserve">упражнений </w:t>
      </w:r>
      <w:r w:rsidRPr="0073622B">
        <w:rPr>
          <w:rFonts w:ascii="Times New Roman" w:hAnsi="Times New Roman" w:cs="Times New Roman"/>
          <w:bCs/>
          <w:sz w:val="24"/>
          <w:szCs w:val="24"/>
        </w:rPr>
        <w:t xml:space="preserve"> предлагается еще раз найти правило округления десятичных дробей. </w:t>
      </w:r>
      <w:r w:rsidRPr="0073622B">
        <w:rPr>
          <w:rFonts w:ascii="Times New Roman" w:hAnsi="Times New Roman" w:cs="Times New Roman"/>
          <w:i/>
          <w:sz w:val="24"/>
          <w:szCs w:val="24"/>
        </w:rPr>
        <w:t>При округлении числа до какого-</w:t>
      </w:r>
      <w:r w:rsidR="008C770C" w:rsidRPr="0073622B">
        <w:rPr>
          <w:rFonts w:ascii="Times New Roman" w:hAnsi="Times New Roman" w:cs="Times New Roman"/>
          <w:i/>
          <w:sz w:val="24"/>
          <w:szCs w:val="24"/>
        </w:rPr>
        <w:t>нибудь разряда</w:t>
      </w:r>
      <w:r w:rsidRPr="0073622B">
        <w:rPr>
          <w:rFonts w:ascii="Times New Roman" w:hAnsi="Times New Roman" w:cs="Times New Roman"/>
          <w:i/>
          <w:sz w:val="24"/>
          <w:szCs w:val="24"/>
        </w:rPr>
        <w:t xml:space="preserve"> все следующие за ним цифры заменяются нулями, а если они стоят после запятой, то их отбрасывают. Если первая отброшенная или замененная нулем цифра </w:t>
      </w:r>
      <w:r w:rsidR="008C770C" w:rsidRPr="0073622B">
        <w:rPr>
          <w:rFonts w:ascii="Times New Roman" w:hAnsi="Times New Roman" w:cs="Times New Roman"/>
          <w:i/>
          <w:sz w:val="24"/>
          <w:szCs w:val="24"/>
        </w:rPr>
        <w:t>равна 5</w:t>
      </w:r>
      <w:r w:rsidRPr="0073622B">
        <w:rPr>
          <w:rFonts w:ascii="Times New Roman" w:hAnsi="Times New Roman" w:cs="Times New Roman"/>
          <w:i/>
          <w:sz w:val="24"/>
          <w:szCs w:val="24"/>
        </w:rPr>
        <w:t xml:space="preserve">,6,7,8, или 9, то стоящую перед </w:t>
      </w:r>
      <w:r w:rsidRPr="0073622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ней цифру увеличивают на единицу; если первая отброшенная или замененная нулем цифра </w:t>
      </w:r>
      <w:r w:rsidR="008C770C" w:rsidRPr="0073622B">
        <w:rPr>
          <w:rFonts w:ascii="Times New Roman" w:hAnsi="Times New Roman" w:cs="Times New Roman"/>
          <w:i/>
          <w:sz w:val="24"/>
          <w:szCs w:val="24"/>
        </w:rPr>
        <w:t>равна 0</w:t>
      </w:r>
      <w:r w:rsidRPr="0073622B">
        <w:rPr>
          <w:rFonts w:ascii="Times New Roman" w:hAnsi="Times New Roman" w:cs="Times New Roman"/>
          <w:i/>
          <w:sz w:val="24"/>
          <w:szCs w:val="24"/>
        </w:rPr>
        <w:t>,1,2,3,4, то стоящую перед ней цифру не изменяют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2B5F6C07" w14:textId="77777777" w:rsidR="0073622B" w:rsidRDefault="0073622B" w:rsidP="007362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22B">
        <w:rPr>
          <w:rFonts w:ascii="Times New Roman" w:hAnsi="Times New Roman" w:cs="Times New Roman"/>
          <w:sz w:val="24"/>
          <w:szCs w:val="24"/>
        </w:rPr>
        <w:t xml:space="preserve">Вот как дается определение понятия «округление числа»:  </w:t>
      </w:r>
    </w:p>
    <w:p w14:paraId="06C002B1" w14:textId="77777777" w:rsidR="0073622B" w:rsidRPr="0073622B" w:rsidRDefault="0073622B" w:rsidP="0073622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22B">
        <w:rPr>
          <w:rFonts w:ascii="Times New Roman" w:hAnsi="Times New Roman" w:cs="Times New Roman"/>
          <w:b/>
          <w:bCs/>
          <w:sz w:val="24"/>
          <w:szCs w:val="24"/>
        </w:rPr>
        <w:t>Округление числа</w:t>
      </w:r>
      <w:r w:rsidRPr="0073622B">
        <w:rPr>
          <w:rFonts w:ascii="Times New Roman" w:hAnsi="Times New Roman" w:cs="Times New Roman"/>
          <w:sz w:val="24"/>
          <w:szCs w:val="24"/>
        </w:rPr>
        <w:t xml:space="preserve"> — математическая операция, позволяющая уменьшить количество знаков в числе за счет замены числа его приближённым значением с определённой точностью.</w:t>
      </w:r>
    </w:p>
    <w:p w14:paraId="0F33F1FB" w14:textId="77777777" w:rsidR="0073622B" w:rsidRPr="0073622B" w:rsidRDefault="0073622B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22B">
        <w:rPr>
          <w:rFonts w:ascii="Times New Roman" w:hAnsi="Times New Roman" w:cs="Times New Roman"/>
          <w:bCs/>
          <w:sz w:val="24"/>
          <w:szCs w:val="24"/>
        </w:rPr>
        <w:t xml:space="preserve"> Правило большое, трудное. Детям предлагается составить алгоритм округления чисел. Обсудив в группах, предлагаются варианты алгоритма. Учитель корректирует.  Алгоритм демонстрируется на слайде и записывается в тетради. </w:t>
      </w:r>
    </w:p>
    <w:p w14:paraId="56D6EE11" w14:textId="77777777" w:rsidR="0073622B" w:rsidRPr="0073622B" w:rsidRDefault="0073622B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22B">
        <w:rPr>
          <w:rFonts w:ascii="Times New Roman" w:hAnsi="Times New Roman" w:cs="Times New Roman"/>
          <w:b/>
          <w:bCs/>
          <w:sz w:val="24"/>
          <w:szCs w:val="24"/>
        </w:rPr>
        <w:tab/>
        <w:t>Алгоритм:</w:t>
      </w:r>
      <w:r w:rsidRPr="007362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E77F1BF" w14:textId="77777777" w:rsidR="0073622B" w:rsidRPr="0073622B" w:rsidRDefault="0073622B" w:rsidP="0073622B">
      <w:pPr>
        <w:pStyle w:val="ae"/>
        <w:numPr>
          <w:ilvl w:val="0"/>
          <w:numId w:val="25"/>
        </w:numPr>
        <w:tabs>
          <w:tab w:val="left" w:pos="1092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22B">
        <w:rPr>
          <w:rFonts w:ascii="Times New Roman" w:hAnsi="Times New Roman" w:cs="Times New Roman"/>
          <w:bCs/>
          <w:sz w:val="24"/>
          <w:szCs w:val="24"/>
        </w:rPr>
        <w:t>Находим и подчеркиваем заданный разряд, до которого нужно округлить.</w:t>
      </w:r>
    </w:p>
    <w:p w14:paraId="2A81F19F" w14:textId="77777777" w:rsidR="0073622B" w:rsidRPr="0073622B" w:rsidRDefault="0073622B" w:rsidP="0073622B">
      <w:pPr>
        <w:pStyle w:val="ae"/>
        <w:numPr>
          <w:ilvl w:val="0"/>
          <w:numId w:val="25"/>
        </w:numPr>
        <w:tabs>
          <w:tab w:val="left" w:pos="1092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22B">
        <w:rPr>
          <w:rFonts w:ascii="Times New Roman" w:hAnsi="Times New Roman" w:cs="Times New Roman"/>
          <w:bCs/>
          <w:sz w:val="24"/>
          <w:szCs w:val="24"/>
        </w:rPr>
        <w:t>Все, следующие за этим разрядом цифры</w:t>
      </w:r>
    </w:p>
    <w:p w14:paraId="561F344E" w14:textId="0C9FD206" w:rsidR="0073622B" w:rsidRPr="0073622B" w:rsidRDefault="008366D2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C2D879" wp14:editId="072E0C70">
                <wp:simplePos x="0" y="0"/>
                <wp:positionH relativeFrom="column">
                  <wp:posOffset>3290570</wp:posOffset>
                </wp:positionH>
                <wp:positionV relativeFrom="paragraph">
                  <wp:posOffset>123825</wp:posOffset>
                </wp:positionV>
                <wp:extent cx="1021080" cy="312420"/>
                <wp:effectExtent l="8255" t="13335" r="27940" b="55245"/>
                <wp:wrapNone/>
                <wp:docPr id="3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1080" cy="312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5969E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59.1pt;margin-top:9.75pt;width:80.4pt;height:2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F75094" wp14:editId="50ED9296">
                <wp:simplePos x="0" y="0"/>
                <wp:positionH relativeFrom="column">
                  <wp:posOffset>709930</wp:posOffset>
                </wp:positionH>
                <wp:positionV relativeFrom="paragraph">
                  <wp:posOffset>123825</wp:posOffset>
                </wp:positionV>
                <wp:extent cx="1203960" cy="312420"/>
                <wp:effectExtent l="27940" t="13335" r="6350" b="55245"/>
                <wp:wrapNone/>
                <wp:docPr id="3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3960" cy="312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9CB3A" id="AutoShape 2" o:spid="_x0000_s1026" type="#_x0000_t32" style="position:absolute;margin-left:55.9pt;margin-top:9.75pt;width:94.8pt;height:24.6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">
                <v:stroke endarrow="block"/>
              </v:shape>
            </w:pict>
          </mc:Fallback>
        </mc:AlternateContent>
      </w:r>
    </w:p>
    <w:p w14:paraId="0626827C" w14:textId="77777777" w:rsidR="0073622B" w:rsidRPr="0073622B" w:rsidRDefault="0073622B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6882FA" w14:textId="77777777" w:rsidR="0073622B" w:rsidRPr="0073622B" w:rsidRDefault="0073622B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22B">
        <w:rPr>
          <w:rFonts w:ascii="Times New Roman" w:hAnsi="Times New Roman" w:cs="Times New Roman"/>
          <w:bCs/>
          <w:sz w:val="24"/>
          <w:szCs w:val="24"/>
        </w:rPr>
        <w:t xml:space="preserve">заменяем нулями, если они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Pr="0073622B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3622B">
        <w:rPr>
          <w:rFonts w:ascii="Times New Roman" w:hAnsi="Times New Roman" w:cs="Times New Roman"/>
          <w:bCs/>
          <w:sz w:val="24"/>
          <w:szCs w:val="24"/>
        </w:rPr>
        <w:t>отбрасываем, если они</w:t>
      </w:r>
    </w:p>
    <w:p w14:paraId="5A755F93" w14:textId="77777777" w:rsidR="0073622B" w:rsidRPr="0073622B" w:rsidRDefault="0073622B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22B">
        <w:rPr>
          <w:rFonts w:ascii="Times New Roman" w:hAnsi="Times New Roman" w:cs="Times New Roman"/>
          <w:bCs/>
          <w:sz w:val="24"/>
          <w:szCs w:val="24"/>
        </w:rPr>
        <w:t xml:space="preserve">стоят до запятой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</w:t>
      </w:r>
      <w:r w:rsidRPr="0073622B">
        <w:rPr>
          <w:rFonts w:ascii="Times New Roman" w:hAnsi="Times New Roman" w:cs="Times New Roman"/>
          <w:bCs/>
          <w:sz w:val="24"/>
          <w:szCs w:val="24"/>
        </w:rPr>
        <w:t xml:space="preserve"> стоят после запятой                     </w:t>
      </w:r>
    </w:p>
    <w:p w14:paraId="63E0716D" w14:textId="77777777" w:rsidR="0073622B" w:rsidRPr="0073622B" w:rsidRDefault="0073622B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22B">
        <w:rPr>
          <w:rFonts w:ascii="Times New Roman" w:hAnsi="Times New Roman" w:cs="Times New Roman"/>
          <w:bCs/>
          <w:sz w:val="24"/>
          <w:szCs w:val="24"/>
        </w:rPr>
        <w:t xml:space="preserve">(можно записать </w:t>
      </w:r>
      <w:r w:rsidR="008C770C" w:rsidRPr="0073622B">
        <w:rPr>
          <w:rFonts w:ascii="Times New Roman" w:hAnsi="Times New Roman" w:cs="Times New Roman"/>
          <w:bCs/>
          <w:sz w:val="24"/>
          <w:szCs w:val="24"/>
        </w:rPr>
        <w:t xml:space="preserve">сверху)  </w:t>
      </w:r>
      <w:r w:rsidRPr="0073622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Pr="0073622B">
        <w:rPr>
          <w:rFonts w:ascii="Times New Roman" w:hAnsi="Times New Roman" w:cs="Times New Roman"/>
          <w:bCs/>
          <w:sz w:val="24"/>
          <w:szCs w:val="24"/>
        </w:rPr>
        <w:t xml:space="preserve"> (можно зачеркнуть карандашом)</w:t>
      </w:r>
    </w:p>
    <w:p w14:paraId="346C596F" w14:textId="77777777" w:rsidR="0073622B" w:rsidRPr="0073622B" w:rsidRDefault="0073622B" w:rsidP="0073622B">
      <w:pPr>
        <w:pStyle w:val="ae"/>
        <w:numPr>
          <w:ilvl w:val="0"/>
          <w:numId w:val="25"/>
        </w:numPr>
        <w:tabs>
          <w:tab w:val="left" w:pos="1092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22B">
        <w:rPr>
          <w:rFonts w:ascii="Times New Roman" w:hAnsi="Times New Roman" w:cs="Times New Roman"/>
          <w:sz w:val="24"/>
          <w:szCs w:val="24"/>
        </w:rPr>
        <w:t>К подчеркнутой цифре прибавляем 1, если за ней идет 5,6,7,8,</w:t>
      </w:r>
      <w:r w:rsidR="008C770C" w:rsidRPr="0073622B">
        <w:rPr>
          <w:rFonts w:ascii="Times New Roman" w:hAnsi="Times New Roman" w:cs="Times New Roman"/>
          <w:sz w:val="24"/>
          <w:szCs w:val="24"/>
        </w:rPr>
        <w:t>9; и</w:t>
      </w:r>
      <w:r w:rsidRPr="0073622B">
        <w:rPr>
          <w:rFonts w:ascii="Times New Roman" w:hAnsi="Times New Roman" w:cs="Times New Roman"/>
          <w:sz w:val="24"/>
          <w:szCs w:val="24"/>
        </w:rPr>
        <w:t xml:space="preserve"> оставляем подчеркнутую цифру без изменения, если за ней идет 0,1,2,3,4. </w:t>
      </w:r>
    </w:p>
    <w:p w14:paraId="3BAFD450" w14:textId="77777777" w:rsidR="0073622B" w:rsidRPr="0073622B" w:rsidRDefault="0073622B" w:rsidP="0073622B">
      <w:pPr>
        <w:pStyle w:val="ae"/>
        <w:numPr>
          <w:ilvl w:val="0"/>
          <w:numId w:val="25"/>
        </w:numPr>
        <w:tabs>
          <w:tab w:val="left" w:pos="1092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22B">
        <w:rPr>
          <w:rFonts w:ascii="Times New Roman" w:hAnsi="Times New Roman" w:cs="Times New Roman"/>
          <w:sz w:val="24"/>
          <w:szCs w:val="24"/>
        </w:rPr>
        <w:t xml:space="preserve">Записываем результат с помощью знака </w:t>
      </w:r>
      <w:r w:rsidRPr="0073622B">
        <w:rPr>
          <w:rFonts w:ascii="Times New Roman" w:hAnsi="Times New Roman" w:cs="Times New Roman"/>
          <w:b/>
          <w:bCs/>
          <w:sz w:val="24"/>
          <w:szCs w:val="24"/>
        </w:rPr>
        <w:t>≈.</w:t>
      </w:r>
    </w:p>
    <w:p w14:paraId="6370C47F" w14:textId="77777777" w:rsidR="0073622B" w:rsidRPr="0073622B" w:rsidRDefault="0073622B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22B">
        <w:rPr>
          <w:rFonts w:ascii="Times New Roman" w:hAnsi="Times New Roman" w:cs="Times New Roman"/>
          <w:bCs/>
          <w:sz w:val="24"/>
          <w:szCs w:val="24"/>
        </w:rPr>
        <w:tab/>
        <w:t xml:space="preserve">Учитель демонстрирует на примерах применение этого алгоритма. Показывает правильную запись. Знакомит со значком </w:t>
      </w:r>
      <w:r w:rsidRPr="0073622B">
        <w:rPr>
          <w:rFonts w:ascii="Times New Roman" w:hAnsi="Times New Roman" w:cs="Times New Roman"/>
          <w:b/>
          <w:bCs/>
          <w:sz w:val="24"/>
          <w:szCs w:val="24"/>
        </w:rPr>
        <w:t>≈</w:t>
      </w:r>
      <w:r w:rsidRPr="0073622B">
        <w:rPr>
          <w:rFonts w:ascii="Times New Roman" w:hAnsi="Times New Roman" w:cs="Times New Roman"/>
          <w:bCs/>
          <w:sz w:val="24"/>
          <w:szCs w:val="24"/>
        </w:rPr>
        <w:t xml:space="preserve"> «приближенно равно»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3622B">
        <w:rPr>
          <w:rFonts w:ascii="Times New Roman" w:hAnsi="Times New Roman" w:cs="Times New Roman"/>
          <w:bCs/>
          <w:sz w:val="24"/>
          <w:szCs w:val="24"/>
        </w:rPr>
        <w:t xml:space="preserve">Дети записывают пример в тетради. </w:t>
      </w:r>
    </w:p>
    <w:p w14:paraId="782F2841" w14:textId="77777777" w:rsidR="0073622B" w:rsidRPr="0073622B" w:rsidRDefault="0073622B" w:rsidP="0073622B">
      <w:pPr>
        <w:pStyle w:val="ae"/>
        <w:tabs>
          <w:tab w:val="left" w:pos="1092"/>
          <w:tab w:val="left" w:pos="2244"/>
          <w:tab w:val="center" w:pos="5283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22B">
        <w:rPr>
          <w:rFonts w:ascii="Times New Roman" w:hAnsi="Times New Roman" w:cs="Times New Roman"/>
          <w:bCs/>
          <w:sz w:val="24"/>
          <w:szCs w:val="24"/>
        </w:rPr>
        <w:tab/>
      </w:r>
      <w:r w:rsidRPr="0073622B">
        <w:rPr>
          <w:rFonts w:ascii="Times New Roman" w:hAnsi="Times New Roman" w:cs="Times New Roman"/>
          <w:bCs/>
          <w:sz w:val="24"/>
          <w:szCs w:val="24"/>
        </w:rPr>
        <w:tab/>
        <w:t>+1</w:t>
      </w:r>
      <w:r w:rsidRPr="0073622B">
        <w:rPr>
          <w:rFonts w:ascii="Times New Roman" w:hAnsi="Times New Roman" w:cs="Times New Roman"/>
          <w:bCs/>
          <w:sz w:val="24"/>
          <w:szCs w:val="24"/>
        </w:rPr>
        <w:tab/>
        <w:t xml:space="preserve">       0</w:t>
      </w:r>
    </w:p>
    <w:p w14:paraId="442849F0" w14:textId="12950641" w:rsidR="0073622B" w:rsidRPr="0073622B" w:rsidRDefault="008366D2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DB2791" wp14:editId="52B205CA">
                <wp:simplePos x="0" y="0"/>
                <wp:positionH relativeFrom="column">
                  <wp:posOffset>3168015</wp:posOffset>
                </wp:positionH>
                <wp:positionV relativeFrom="paragraph">
                  <wp:posOffset>20320</wp:posOffset>
                </wp:positionV>
                <wp:extent cx="53340" cy="182880"/>
                <wp:effectExtent l="9525" t="6985" r="13335" b="10160"/>
                <wp:wrapNone/>
                <wp:docPr id="3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CC67E" id="AutoShape 7" o:spid="_x0000_s1026" type="#_x0000_t32" style="position:absolute;margin-left:249.45pt;margin-top:1.6pt;width:4.2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"/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89AB6E" wp14:editId="71699E51">
                <wp:simplePos x="0" y="0"/>
                <wp:positionH relativeFrom="column">
                  <wp:posOffset>3122295</wp:posOffset>
                </wp:positionH>
                <wp:positionV relativeFrom="paragraph">
                  <wp:posOffset>20320</wp:posOffset>
                </wp:positionV>
                <wp:extent cx="45720" cy="182880"/>
                <wp:effectExtent l="11430" t="6985" r="9525" b="10160"/>
                <wp:wrapNone/>
                <wp:docPr id="2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56A35" id="AutoShape 6" o:spid="_x0000_s1026" type="#_x0000_t32" style="position:absolute;margin-left:245.85pt;margin-top:1.6pt;width:3.6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"/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829F4A" wp14:editId="663D4FC6">
                <wp:simplePos x="0" y="0"/>
                <wp:positionH relativeFrom="column">
                  <wp:posOffset>1454150</wp:posOffset>
                </wp:positionH>
                <wp:positionV relativeFrom="paragraph">
                  <wp:posOffset>20320</wp:posOffset>
                </wp:positionV>
                <wp:extent cx="45720" cy="182880"/>
                <wp:effectExtent l="10160" t="6985" r="10795" b="10160"/>
                <wp:wrapNone/>
                <wp:docPr id="2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5BB30" id="AutoShape 5" o:spid="_x0000_s1026" type="#_x0000_t32" style="position:absolute;margin-left:114.5pt;margin-top:1.6pt;width:3.6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"/>
            </w:pict>
          </mc:Fallback>
        </mc:AlternateConten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2584F8" wp14:editId="5761BE8E">
                <wp:simplePos x="0" y="0"/>
                <wp:positionH relativeFrom="column">
                  <wp:posOffset>1362710</wp:posOffset>
                </wp:positionH>
                <wp:positionV relativeFrom="paragraph">
                  <wp:posOffset>20320</wp:posOffset>
                </wp:positionV>
                <wp:extent cx="45720" cy="182880"/>
                <wp:effectExtent l="13970" t="6985" r="6985" b="10160"/>
                <wp:wrapNone/>
                <wp:docPr id="2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" cy="182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CADDF" id="AutoShape 4" o:spid="_x0000_s1026" type="#_x0000_t32" style="position:absolute;margin-left:107.3pt;margin-top:1.6pt;width:3.6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"/>
            </w:pict>
          </mc:Fallback>
        </mc:AlternateContent>
      </w:r>
      <w:r w:rsidR="0073622B" w:rsidRPr="0073622B">
        <w:rPr>
          <w:rFonts w:ascii="Times New Roman" w:hAnsi="Times New Roman" w:cs="Times New Roman"/>
          <w:bCs/>
          <w:sz w:val="24"/>
          <w:szCs w:val="24"/>
        </w:rPr>
        <w:t xml:space="preserve">              286,3</w:t>
      </w:r>
      <w:r w:rsidR="0073622B" w:rsidRPr="0073622B">
        <w:rPr>
          <w:rFonts w:ascii="Times New Roman" w:hAnsi="Times New Roman" w:cs="Times New Roman"/>
          <w:bCs/>
          <w:sz w:val="24"/>
          <w:szCs w:val="24"/>
          <w:u w:val="single"/>
        </w:rPr>
        <w:t>0</w:t>
      </w:r>
      <w:r w:rsidR="0073622B" w:rsidRPr="0073622B">
        <w:rPr>
          <w:rFonts w:ascii="Times New Roman" w:hAnsi="Times New Roman" w:cs="Times New Roman"/>
          <w:bCs/>
          <w:sz w:val="24"/>
          <w:szCs w:val="24"/>
        </w:rPr>
        <w:t xml:space="preserve">58 </w:t>
      </w:r>
      <w:r w:rsidR="0073622B" w:rsidRPr="0073622B">
        <w:rPr>
          <w:rFonts w:ascii="Times New Roman" w:hAnsi="Times New Roman" w:cs="Times New Roman"/>
          <w:b/>
          <w:bCs/>
          <w:sz w:val="24"/>
          <w:szCs w:val="24"/>
        </w:rPr>
        <w:t xml:space="preserve">≈ </w:t>
      </w:r>
      <w:r w:rsidR="0073622B" w:rsidRPr="0073622B">
        <w:rPr>
          <w:rFonts w:ascii="Times New Roman" w:hAnsi="Times New Roman" w:cs="Times New Roman"/>
          <w:bCs/>
          <w:sz w:val="24"/>
          <w:szCs w:val="24"/>
        </w:rPr>
        <w:t>286,31                   3</w:t>
      </w:r>
      <w:r w:rsidR="0073622B" w:rsidRPr="0073622B">
        <w:rPr>
          <w:rFonts w:ascii="Times New Roman" w:hAnsi="Times New Roman" w:cs="Times New Roman"/>
          <w:bCs/>
          <w:sz w:val="24"/>
          <w:szCs w:val="24"/>
          <w:u w:val="single"/>
        </w:rPr>
        <w:t>1</w:t>
      </w:r>
      <w:r w:rsidR="0073622B" w:rsidRPr="0073622B">
        <w:rPr>
          <w:rFonts w:ascii="Times New Roman" w:hAnsi="Times New Roman" w:cs="Times New Roman"/>
          <w:bCs/>
          <w:sz w:val="24"/>
          <w:szCs w:val="24"/>
        </w:rPr>
        <w:t>4,25</w:t>
      </w:r>
      <w:r w:rsidR="0073622B" w:rsidRPr="0073622B">
        <w:rPr>
          <w:rFonts w:ascii="Times New Roman" w:hAnsi="Times New Roman" w:cs="Times New Roman"/>
          <w:b/>
          <w:bCs/>
          <w:sz w:val="24"/>
          <w:szCs w:val="24"/>
        </w:rPr>
        <w:t xml:space="preserve">≈ </w:t>
      </w:r>
      <w:r w:rsidR="0073622B" w:rsidRPr="0073622B">
        <w:rPr>
          <w:rFonts w:ascii="Times New Roman" w:hAnsi="Times New Roman" w:cs="Times New Roman"/>
          <w:bCs/>
          <w:sz w:val="24"/>
          <w:szCs w:val="24"/>
        </w:rPr>
        <w:t>310</w:t>
      </w:r>
    </w:p>
    <w:p w14:paraId="58A94DA2" w14:textId="77777777" w:rsidR="0073622B" w:rsidRPr="0073622B" w:rsidRDefault="0073622B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3622B">
        <w:rPr>
          <w:rFonts w:ascii="Times New Roman" w:hAnsi="Times New Roman" w:cs="Times New Roman"/>
          <w:b/>
          <w:bCs/>
          <w:sz w:val="24"/>
          <w:szCs w:val="24"/>
        </w:rPr>
        <w:t xml:space="preserve">Важно! </w:t>
      </w:r>
    </w:p>
    <w:p w14:paraId="72142AB2" w14:textId="77777777" w:rsidR="0073622B" w:rsidRPr="0073622B" w:rsidRDefault="0073622B" w:rsidP="007362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22B">
        <w:rPr>
          <w:rFonts w:ascii="Times New Roman" w:hAnsi="Times New Roman" w:cs="Times New Roman"/>
          <w:sz w:val="24"/>
          <w:szCs w:val="24"/>
        </w:rPr>
        <w:t xml:space="preserve">Если при округлении десятичной дроби последней из оставшихся цифрой в дробной части окажется 0, то отбрасывать его нельзя </w:t>
      </w:r>
      <w:r w:rsidR="008C770C" w:rsidRPr="0073622B">
        <w:rPr>
          <w:rFonts w:ascii="Times New Roman" w:hAnsi="Times New Roman" w:cs="Times New Roman"/>
          <w:sz w:val="24"/>
          <w:szCs w:val="24"/>
        </w:rPr>
        <w:t>(как</w:t>
      </w:r>
      <w:r w:rsidRPr="0073622B">
        <w:rPr>
          <w:rFonts w:ascii="Times New Roman" w:hAnsi="Times New Roman" w:cs="Times New Roman"/>
          <w:sz w:val="24"/>
          <w:szCs w:val="24"/>
        </w:rPr>
        <w:t xml:space="preserve"> мы это делали с точными числами). В этом случае число о в конце дробной части показывает, до какого разряда округлено число.</w:t>
      </w:r>
    </w:p>
    <w:p w14:paraId="0AB6EF9F" w14:textId="77777777" w:rsidR="0073622B" w:rsidRPr="0073622B" w:rsidRDefault="0073622B" w:rsidP="007362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22B">
        <w:rPr>
          <w:rFonts w:ascii="Times New Roman" w:hAnsi="Times New Roman" w:cs="Times New Roman"/>
          <w:sz w:val="24"/>
          <w:szCs w:val="24"/>
        </w:rPr>
        <w:t>1) 31,967≈32,0- округлили до десятых</w:t>
      </w:r>
    </w:p>
    <w:p w14:paraId="27134B1B" w14:textId="77777777" w:rsidR="0073622B" w:rsidRPr="0073622B" w:rsidRDefault="0073622B" w:rsidP="007362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22B">
        <w:rPr>
          <w:rFonts w:ascii="Times New Roman" w:hAnsi="Times New Roman" w:cs="Times New Roman"/>
          <w:sz w:val="24"/>
          <w:szCs w:val="24"/>
        </w:rPr>
        <w:t>2) 3,027≈3,0 -округлили до десятых</w:t>
      </w:r>
    </w:p>
    <w:p w14:paraId="2A3501F5" w14:textId="77777777" w:rsidR="0073622B" w:rsidRPr="0073622B" w:rsidRDefault="0073622B" w:rsidP="007362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22B">
        <w:rPr>
          <w:rFonts w:ascii="Times New Roman" w:hAnsi="Times New Roman" w:cs="Times New Roman"/>
          <w:sz w:val="24"/>
          <w:szCs w:val="24"/>
        </w:rPr>
        <w:t>3) 0,796≈0,80- округлили до сотых</w:t>
      </w:r>
    </w:p>
    <w:p w14:paraId="4E98E1DB" w14:textId="77777777" w:rsidR="0073622B" w:rsidRPr="0073622B" w:rsidRDefault="0073622B" w:rsidP="007362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22B">
        <w:rPr>
          <w:rFonts w:ascii="Times New Roman" w:hAnsi="Times New Roman" w:cs="Times New Roman"/>
          <w:sz w:val="24"/>
          <w:szCs w:val="24"/>
        </w:rPr>
        <w:t>4) 13,5203≈13,520- округлили до тысячных.</w:t>
      </w:r>
    </w:p>
    <w:p w14:paraId="5A1D5DD5" w14:textId="77777777" w:rsidR="0073622B" w:rsidRPr="0073622B" w:rsidRDefault="0073622B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A594F6" w14:textId="77777777" w:rsidR="0073622B" w:rsidRPr="0073622B" w:rsidRDefault="0073622B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22B">
        <w:rPr>
          <w:rFonts w:ascii="Times New Roman" w:hAnsi="Times New Roman" w:cs="Times New Roman"/>
          <w:bCs/>
          <w:sz w:val="24"/>
          <w:szCs w:val="24"/>
        </w:rPr>
        <w:tab/>
        <w:t>Далее предлагается решение упражнений.</w:t>
      </w:r>
    </w:p>
    <w:p w14:paraId="72508060" w14:textId="77777777" w:rsidR="006F19D0" w:rsidRPr="006F19D0" w:rsidRDefault="006F19D0" w:rsidP="006F19D0">
      <w:pPr>
        <w:pStyle w:val="ae"/>
        <w:numPr>
          <w:ilvl w:val="0"/>
          <w:numId w:val="26"/>
        </w:numPr>
        <w:tabs>
          <w:tab w:val="left" w:pos="1092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9D0">
        <w:rPr>
          <w:rFonts w:ascii="Times New Roman" w:hAnsi="Times New Roman" w:cs="Times New Roman"/>
          <w:b/>
          <w:bCs/>
          <w:sz w:val="24"/>
          <w:szCs w:val="24"/>
        </w:rPr>
        <w:t>Контроль и самоконтроль знаний.</w:t>
      </w:r>
    </w:p>
    <w:p w14:paraId="1559C901" w14:textId="77777777" w:rsidR="0073622B" w:rsidRDefault="0073622B" w:rsidP="006F19D0">
      <w:pPr>
        <w:pStyle w:val="ae"/>
        <w:tabs>
          <w:tab w:val="left" w:pos="1092"/>
        </w:tabs>
        <w:spacing w:line="360" w:lineRule="auto"/>
        <w:ind w:left="106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22B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>ыполняется задание на интерактивном тренажере.</w:t>
      </w:r>
    </w:p>
    <w:p w14:paraId="3080F505" w14:textId="77777777" w:rsidR="0073622B" w:rsidRPr="0073622B" w:rsidRDefault="006F19D0" w:rsidP="0073622B">
      <w:pPr>
        <w:pStyle w:val="ae"/>
        <w:tabs>
          <w:tab w:val="left" w:pos="1092"/>
        </w:tabs>
        <w:spacing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76AE294" wp14:editId="1A83225B">
            <wp:extent cx="5572125" cy="3805555"/>
            <wp:effectExtent l="152400" t="152400" r="352425" b="347345"/>
            <wp:docPr id="51" name="Рисунок 41" descr="ц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й.PNG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38055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3C9C7B0" wp14:editId="5EFE817A">
            <wp:extent cx="5035809" cy="1733639"/>
            <wp:effectExtent l="171450" t="133350" r="355341" b="304711"/>
            <wp:docPr id="48" name="Рисунок 37" descr="уу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уу.PN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5809" cy="1733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64BA1DA7" wp14:editId="531084EE">
            <wp:extent cx="4235668" cy="3162463"/>
            <wp:effectExtent l="171450" t="133350" r="355382" b="304637"/>
            <wp:docPr id="49" name="Рисунок 38" descr="цц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цы.PN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668" cy="31624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BC88291" wp14:editId="1645C1EE">
            <wp:extent cx="5150115" cy="1327218"/>
            <wp:effectExtent l="171450" t="133350" r="355335" b="311082"/>
            <wp:docPr id="56" name="Рисунок 43" descr="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й.PN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0115" cy="1327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0D2D855B" wp14:editId="2661A8E3">
            <wp:extent cx="3873699" cy="2533780"/>
            <wp:effectExtent l="171450" t="133350" r="355401" b="304670"/>
            <wp:docPr id="53" name="Рисунок 40" descr="ййй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йййц.PN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3699" cy="2533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0B98C21E" wp14:editId="7E5BAE78">
            <wp:extent cx="4070559" cy="2717940"/>
            <wp:effectExtent l="171450" t="133350" r="368091" b="311010"/>
            <wp:docPr id="52" name="Рисунок 39" descr="цй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цйй.PNG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559" cy="27179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E412CEE" wp14:editId="45655956">
            <wp:extent cx="5340624" cy="2908449"/>
            <wp:effectExtent l="171450" t="133350" r="355326" b="311001"/>
            <wp:docPr id="55" name="Рисунок 35" descr="увц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вцц.PN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624" cy="29084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5C211EE4" wp14:editId="7DAB0B2F">
            <wp:extent cx="5518434" cy="2978303"/>
            <wp:effectExtent l="171450" t="133350" r="368016" b="298297"/>
            <wp:docPr id="54" name="Рисунок 34" descr="вуу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ууу.PNG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434" cy="2978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25D8FBAB" wp14:editId="103B90B0">
            <wp:extent cx="5931205" cy="2521080"/>
            <wp:effectExtent l="171450" t="133350" r="355295" b="298320"/>
            <wp:docPr id="58" name="Рисунок 36" descr="вув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уву.PNG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205" cy="2521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582A60F1" wp14:editId="6CD5CF72">
            <wp:extent cx="5772447" cy="3619686"/>
            <wp:effectExtent l="171450" t="133350" r="361653" b="304614"/>
            <wp:docPr id="57" name="Рисунок 42" descr="й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йц.PNG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447" cy="3619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18436B5" wp14:editId="2833A5FB">
            <wp:extent cx="5594638" cy="2248016"/>
            <wp:effectExtent l="171450" t="133350" r="368012" b="304684"/>
            <wp:docPr id="50" name="Рисунок 33" descr="увувуу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вувууу.PNG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4638" cy="22480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3622B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60735B0F" wp14:editId="4479363A">
            <wp:extent cx="5467631" cy="2863997"/>
            <wp:effectExtent l="171450" t="133350" r="361669" b="298303"/>
            <wp:docPr id="28" name="Рисунок 27" descr="уыы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ыыы.PNG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631" cy="28639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3622B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7922187F" wp14:editId="2C12C0A4">
            <wp:extent cx="5092962" cy="3505380"/>
            <wp:effectExtent l="171450" t="133350" r="355338" b="304620"/>
            <wp:docPr id="32" name="Рисунок 31" descr="сывсыв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ывсывс.PNG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2962" cy="3505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3622B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66751AD5" wp14:editId="3593539E">
            <wp:extent cx="3968954" cy="2857647"/>
            <wp:effectExtent l="171450" t="133350" r="355396" b="304653"/>
            <wp:docPr id="33" name="Рисунок 32" descr="увувуууууу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вувууууууу.PNG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8954" cy="28576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44897F" w14:textId="77777777" w:rsidR="006F19D0" w:rsidRPr="006F19D0" w:rsidRDefault="006F19D0" w:rsidP="006F19D0">
      <w:pPr>
        <w:pStyle w:val="ae"/>
        <w:tabs>
          <w:tab w:val="left" w:pos="1092"/>
        </w:tabs>
        <w:spacing w:line="360" w:lineRule="auto"/>
        <w:ind w:left="0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19D0">
        <w:rPr>
          <w:rFonts w:ascii="Times New Roman" w:hAnsi="Times New Roman" w:cs="Times New Roman"/>
          <w:bCs/>
          <w:sz w:val="24"/>
          <w:szCs w:val="24"/>
        </w:rPr>
        <w:t>Учитель на доске демонстрирует рейтинг выполненных</w:t>
      </w:r>
      <w:r w:rsidR="008C770C">
        <w:rPr>
          <w:rFonts w:ascii="Times New Roman" w:hAnsi="Times New Roman" w:cs="Times New Roman"/>
          <w:bCs/>
          <w:sz w:val="24"/>
          <w:szCs w:val="24"/>
        </w:rPr>
        <w:t xml:space="preserve"> заданий и результаты, обсуждает</w:t>
      </w:r>
      <w:r w:rsidRPr="006F19D0">
        <w:rPr>
          <w:rFonts w:ascii="Times New Roman" w:hAnsi="Times New Roman" w:cs="Times New Roman"/>
          <w:bCs/>
          <w:sz w:val="24"/>
          <w:szCs w:val="24"/>
        </w:rPr>
        <w:t xml:space="preserve"> вместе</w:t>
      </w:r>
      <w:r w:rsidR="008C770C">
        <w:rPr>
          <w:rFonts w:ascii="Times New Roman" w:hAnsi="Times New Roman" w:cs="Times New Roman"/>
          <w:bCs/>
          <w:sz w:val="24"/>
          <w:szCs w:val="24"/>
        </w:rPr>
        <w:t xml:space="preserve"> с обучающимися</w:t>
      </w:r>
      <w:r w:rsidR="00BA6EF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F19D0">
        <w:rPr>
          <w:rFonts w:ascii="Times New Roman" w:hAnsi="Times New Roman" w:cs="Times New Roman"/>
          <w:bCs/>
          <w:sz w:val="24"/>
          <w:szCs w:val="24"/>
        </w:rPr>
        <w:t xml:space="preserve"> какие задания оказались самыми сложными и почему.</w:t>
      </w:r>
    </w:p>
    <w:p w14:paraId="065BAE53" w14:textId="77777777" w:rsidR="0073622B" w:rsidRPr="006F19D0" w:rsidRDefault="006F19D0" w:rsidP="006F19D0">
      <w:pPr>
        <w:pStyle w:val="ae"/>
        <w:numPr>
          <w:ilvl w:val="0"/>
          <w:numId w:val="26"/>
        </w:numPr>
        <w:spacing w:line="360" w:lineRule="auto"/>
        <w:ind w:left="0" w:firstLine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19D0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Информация о домашнем задании.</w:t>
      </w:r>
    </w:p>
    <w:p w14:paraId="063B49D2" w14:textId="77777777" w:rsidR="006F19D0" w:rsidRPr="006F19D0" w:rsidRDefault="006F19D0" w:rsidP="006F19D0">
      <w:pPr>
        <w:pStyle w:val="ae"/>
        <w:numPr>
          <w:ilvl w:val="0"/>
          <w:numId w:val="26"/>
        </w:numPr>
        <w:spacing w:line="360" w:lineRule="auto"/>
        <w:ind w:left="0" w:firstLine="42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19D0">
        <w:rPr>
          <w:rFonts w:ascii="Times New Roman" w:hAnsi="Times New Roman" w:cs="Times New Roman"/>
          <w:b/>
          <w:bCs/>
          <w:sz w:val="24"/>
          <w:szCs w:val="24"/>
        </w:rPr>
        <w:t xml:space="preserve"> Подведение итогов занятия</w:t>
      </w:r>
    </w:p>
    <w:p w14:paraId="2B8BC273" w14:textId="77777777" w:rsidR="006F19D0" w:rsidRPr="006F19D0" w:rsidRDefault="006F19D0" w:rsidP="006F19D0">
      <w:pPr>
        <w:pStyle w:val="ae"/>
        <w:numPr>
          <w:ilvl w:val="0"/>
          <w:numId w:val="26"/>
        </w:numPr>
        <w:spacing w:line="360" w:lineRule="auto"/>
        <w:ind w:left="0" w:firstLine="425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F19D0">
        <w:rPr>
          <w:rFonts w:ascii="Times New Roman" w:hAnsi="Times New Roman" w:cs="Times New Roman"/>
          <w:b/>
          <w:bCs/>
          <w:sz w:val="24"/>
          <w:szCs w:val="24"/>
        </w:rPr>
        <w:t>Рефлексия</w:t>
      </w:r>
    </w:p>
    <w:p w14:paraId="2BAF825B" w14:textId="77777777" w:rsidR="009F1239" w:rsidRPr="001A010B" w:rsidRDefault="00171C87" w:rsidP="00D660E2">
      <w:pPr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>Приложение 10</w:t>
      </w:r>
      <w:r w:rsidR="009F1239"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14:paraId="0728A8F7" w14:textId="77777777" w:rsidR="009F1239" w:rsidRPr="001A010B" w:rsidRDefault="009F1239" w:rsidP="004638CE">
      <w:pPr>
        <w:tabs>
          <w:tab w:val="left" w:pos="1956"/>
        </w:tabs>
        <w:spacing w:line="36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>Анкета «</w:t>
      </w:r>
      <w:r w:rsidR="003D43A5"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>Интерактивные задания на уроках математики</w:t>
      </w:r>
      <w:r w:rsidRPr="001A010B">
        <w:rPr>
          <w:rFonts w:ascii="Times New Roman" w:hAnsi="Times New Roman" w:cs="Times New Roman"/>
          <w:b/>
          <w:sz w:val="24"/>
          <w:szCs w:val="24"/>
          <w:lang w:eastAsia="ru-RU"/>
        </w:rPr>
        <w:t>».</w:t>
      </w:r>
    </w:p>
    <w:p w14:paraId="3DE6BF48" w14:textId="77777777" w:rsidR="009F1239" w:rsidRPr="001A010B" w:rsidRDefault="00F00D68" w:rsidP="004638CE">
      <w:pPr>
        <w:tabs>
          <w:tab w:val="left" w:pos="1956"/>
        </w:tabs>
        <w:spacing w:line="360" w:lineRule="auto"/>
        <w:ind w:firstLine="284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sz w:val="24"/>
          <w:szCs w:val="24"/>
          <w:lang w:eastAsia="ru-RU"/>
        </w:rPr>
        <w:t>Ответьте на вопрос: «</w:t>
      </w:r>
      <w:r w:rsidR="0099765F" w:rsidRPr="001A010B">
        <w:rPr>
          <w:rFonts w:ascii="Times New Roman" w:hAnsi="Times New Roman" w:cs="Times New Roman"/>
          <w:sz w:val="24"/>
          <w:szCs w:val="24"/>
          <w:lang w:eastAsia="ru-RU"/>
        </w:rPr>
        <w:t>Хотели бы работать с</w:t>
      </w:r>
      <w:r w:rsidR="003D43A5" w:rsidRPr="001A01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9765F" w:rsidRPr="001A010B">
        <w:rPr>
          <w:rFonts w:ascii="Times New Roman" w:hAnsi="Times New Roman" w:cs="Times New Roman"/>
          <w:sz w:val="24"/>
          <w:szCs w:val="24"/>
          <w:lang w:eastAsia="ru-RU"/>
        </w:rPr>
        <w:t xml:space="preserve">компьютерными </w:t>
      </w:r>
      <w:r w:rsidR="003D43A5" w:rsidRPr="001A010B">
        <w:rPr>
          <w:rFonts w:ascii="Times New Roman" w:hAnsi="Times New Roman" w:cs="Times New Roman"/>
          <w:sz w:val="24"/>
          <w:szCs w:val="24"/>
          <w:lang w:eastAsia="ru-RU"/>
        </w:rPr>
        <w:t>интерактивны</w:t>
      </w:r>
      <w:r w:rsidR="0099765F" w:rsidRPr="001A010B">
        <w:rPr>
          <w:rFonts w:ascii="Times New Roman" w:hAnsi="Times New Roman" w:cs="Times New Roman"/>
          <w:sz w:val="24"/>
          <w:szCs w:val="24"/>
          <w:lang w:eastAsia="ru-RU"/>
        </w:rPr>
        <w:t>ми</w:t>
      </w:r>
      <w:r w:rsidR="003D43A5" w:rsidRPr="001A010B">
        <w:rPr>
          <w:rFonts w:ascii="Times New Roman" w:hAnsi="Times New Roman" w:cs="Times New Roman"/>
          <w:sz w:val="24"/>
          <w:szCs w:val="24"/>
          <w:lang w:eastAsia="ru-RU"/>
        </w:rPr>
        <w:t xml:space="preserve"> задания</w:t>
      </w:r>
      <w:r w:rsidR="0099765F" w:rsidRPr="001A010B">
        <w:rPr>
          <w:rFonts w:ascii="Times New Roman" w:hAnsi="Times New Roman" w:cs="Times New Roman"/>
          <w:sz w:val="24"/>
          <w:szCs w:val="24"/>
          <w:lang w:eastAsia="ru-RU"/>
        </w:rPr>
        <w:t>ми</w:t>
      </w:r>
      <w:r w:rsidR="003D43A5" w:rsidRPr="001A010B">
        <w:rPr>
          <w:rFonts w:ascii="Times New Roman" w:hAnsi="Times New Roman" w:cs="Times New Roman"/>
          <w:sz w:val="24"/>
          <w:szCs w:val="24"/>
          <w:lang w:eastAsia="ru-RU"/>
        </w:rPr>
        <w:t xml:space="preserve"> на уроках математики</w:t>
      </w:r>
      <w:r w:rsidRPr="001A010B">
        <w:rPr>
          <w:rFonts w:ascii="Times New Roman" w:hAnsi="Times New Roman" w:cs="Times New Roman"/>
          <w:sz w:val="24"/>
          <w:szCs w:val="24"/>
          <w:lang w:eastAsia="ru-RU"/>
        </w:rPr>
        <w:t>?»:</w:t>
      </w:r>
    </w:p>
    <w:p w14:paraId="584505CC" w14:textId="77777777" w:rsidR="009F1239" w:rsidRPr="001A010B" w:rsidRDefault="0099765F" w:rsidP="004638CE">
      <w:pPr>
        <w:pStyle w:val="ae"/>
        <w:numPr>
          <w:ilvl w:val="0"/>
          <w:numId w:val="7"/>
        </w:numPr>
        <w:tabs>
          <w:tab w:val="left" w:pos="1956"/>
        </w:tabs>
        <w:spacing w:line="360" w:lineRule="auto"/>
        <w:ind w:left="0"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sz w:val="24"/>
          <w:szCs w:val="24"/>
          <w:lang w:eastAsia="ru-RU"/>
        </w:rPr>
        <w:t>Да</w:t>
      </w:r>
    </w:p>
    <w:p w14:paraId="6AFC3860" w14:textId="77777777" w:rsidR="009F1239" w:rsidRPr="001A010B" w:rsidRDefault="0099765F" w:rsidP="004638CE">
      <w:pPr>
        <w:pStyle w:val="ae"/>
        <w:numPr>
          <w:ilvl w:val="0"/>
          <w:numId w:val="7"/>
        </w:numPr>
        <w:tabs>
          <w:tab w:val="left" w:pos="1956"/>
        </w:tabs>
        <w:spacing w:line="360" w:lineRule="auto"/>
        <w:ind w:left="0"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sz w:val="24"/>
          <w:szCs w:val="24"/>
          <w:lang w:eastAsia="ru-RU"/>
        </w:rPr>
        <w:t>Нет</w:t>
      </w:r>
    </w:p>
    <w:p w14:paraId="690BAFD6" w14:textId="77777777" w:rsidR="009F1239" w:rsidRPr="001A010B" w:rsidRDefault="009F1239" w:rsidP="004638CE">
      <w:pPr>
        <w:pStyle w:val="ae"/>
        <w:numPr>
          <w:ilvl w:val="0"/>
          <w:numId w:val="7"/>
        </w:numPr>
        <w:tabs>
          <w:tab w:val="left" w:pos="1956"/>
        </w:tabs>
        <w:spacing w:line="360" w:lineRule="auto"/>
        <w:ind w:left="0" w:firstLine="284"/>
        <w:rPr>
          <w:rFonts w:ascii="Times New Roman" w:hAnsi="Times New Roman" w:cs="Times New Roman"/>
          <w:sz w:val="24"/>
          <w:szCs w:val="24"/>
          <w:lang w:eastAsia="ru-RU"/>
        </w:rPr>
      </w:pPr>
      <w:r w:rsidRPr="001A010B">
        <w:rPr>
          <w:rFonts w:ascii="Times New Roman" w:hAnsi="Times New Roman" w:cs="Times New Roman"/>
          <w:sz w:val="24"/>
          <w:szCs w:val="24"/>
          <w:lang w:eastAsia="ru-RU"/>
        </w:rPr>
        <w:t>Затрудняюсь ответить.</w:t>
      </w:r>
    </w:p>
    <w:sectPr w:rsidR="009F1239" w:rsidRPr="001A010B" w:rsidSect="00632BEE">
      <w:headerReference w:type="default" r:id="rId51"/>
      <w:footerReference w:type="default" r:id="rId5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F6D4B" w14:textId="77777777" w:rsidR="00DF203D" w:rsidRDefault="00DF203D" w:rsidP="00772776">
      <w:pPr>
        <w:spacing w:after="0" w:line="240" w:lineRule="auto"/>
      </w:pPr>
      <w:r>
        <w:separator/>
      </w:r>
    </w:p>
  </w:endnote>
  <w:endnote w:type="continuationSeparator" w:id="0">
    <w:p w14:paraId="47D10045" w14:textId="77777777" w:rsidR="00DF203D" w:rsidRDefault="00DF203D" w:rsidP="00772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8473890"/>
      <w:docPartObj>
        <w:docPartGallery w:val="Page Numbers (Bottom of Page)"/>
        <w:docPartUnique/>
      </w:docPartObj>
    </w:sdtPr>
    <w:sdtEndPr/>
    <w:sdtContent>
      <w:p w14:paraId="231DD635" w14:textId="77777777" w:rsidR="008C770C" w:rsidRDefault="008C770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EF9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4AAF6C2C" w14:textId="77777777" w:rsidR="008C770C" w:rsidRDefault="008C770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C7B27" w14:textId="77777777" w:rsidR="00DF203D" w:rsidRDefault="00DF203D" w:rsidP="00772776">
      <w:pPr>
        <w:spacing w:after="0" w:line="240" w:lineRule="auto"/>
      </w:pPr>
      <w:r>
        <w:separator/>
      </w:r>
    </w:p>
  </w:footnote>
  <w:footnote w:type="continuationSeparator" w:id="0">
    <w:p w14:paraId="076A5247" w14:textId="77777777" w:rsidR="00DF203D" w:rsidRDefault="00DF203D" w:rsidP="00772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B5F7D" w14:textId="77777777" w:rsidR="008C770C" w:rsidRPr="00022861" w:rsidRDefault="008C770C" w:rsidP="00022861">
    <w:pPr>
      <w:pStyle w:val="aa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Абрамова Юлия Васильевна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9F6"/>
    <w:multiLevelType w:val="hybridMultilevel"/>
    <w:tmpl w:val="5C5A65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62D0A2A"/>
    <w:multiLevelType w:val="hybridMultilevel"/>
    <w:tmpl w:val="218AF2AE"/>
    <w:lvl w:ilvl="0" w:tplc="9A121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CA3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0A6A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0A4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AC29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4E1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419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9E3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44E9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6AF1700"/>
    <w:multiLevelType w:val="hybridMultilevel"/>
    <w:tmpl w:val="692C1C0E"/>
    <w:lvl w:ilvl="0" w:tplc="2B002896">
      <w:start w:val="1"/>
      <w:numFmt w:val="decimal"/>
      <w:lvlText w:val="%1)"/>
      <w:lvlJc w:val="left"/>
      <w:pPr>
        <w:ind w:left="864" w:hanging="5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843131"/>
    <w:multiLevelType w:val="hybridMultilevel"/>
    <w:tmpl w:val="8762270A"/>
    <w:lvl w:ilvl="0" w:tplc="07B872F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C6A8B"/>
    <w:multiLevelType w:val="multilevel"/>
    <w:tmpl w:val="FD704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E4106"/>
    <w:multiLevelType w:val="hybridMultilevel"/>
    <w:tmpl w:val="BE5A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E5703"/>
    <w:multiLevelType w:val="hybridMultilevel"/>
    <w:tmpl w:val="7F92886C"/>
    <w:lvl w:ilvl="0" w:tplc="FFAE44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CA1C89"/>
    <w:multiLevelType w:val="hybridMultilevel"/>
    <w:tmpl w:val="F18C0C58"/>
    <w:lvl w:ilvl="0" w:tplc="578AB8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2070E80"/>
    <w:multiLevelType w:val="multilevel"/>
    <w:tmpl w:val="7B700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63025F"/>
    <w:multiLevelType w:val="hybridMultilevel"/>
    <w:tmpl w:val="3F24C4B8"/>
    <w:lvl w:ilvl="0" w:tplc="0E0E8E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71A3EC4"/>
    <w:multiLevelType w:val="hybridMultilevel"/>
    <w:tmpl w:val="625A7F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7486F"/>
    <w:multiLevelType w:val="hybridMultilevel"/>
    <w:tmpl w:val="DBE8E91C"/>
    <w:lvl w:ilvl="0" w:tplc="D0A25824">
      <w:start w:val="1"/>
      <w:numFmt w:val="upperRoman"/>
      <w:lvlText w:val="%1."/>
      <w:lvlJc w:val="left"/>
      <w:pPr>
        <w:ind w:left="179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3" w:hanging="360"/>
      </w:pPr>
    </w:lvl>
    <w:lvl w:ilvl="2" w:tplc="0419001B" w:tentative="1">
      <w:start w:val="1"/>
      <w:numFmt w:val="lowerRoman"/>
      <w:lvlText w:val="%3."/>
      <w:lvlJc w:val="right"/>
      <w:pPr>
        <w:ind w:left="2873" w:hanging="180"/>
      </w:pPr>
    </w:lvl>
    <w:lvl w:ilvl="3" w:tplc="0419000F" w:tentative="1">
      <w:start w:val="1"/>
      <w:numFmt w:val="decimal"/>
      <w:lvlText w:val="%4."/>
      <w:lvlJc w:val="left"/>
      <w:pPr>
        <w:ind w:left="3593" w:hanging="360"/>
      </w:pPr>
    </w:lvl>
    <w:lvl w:ilvl="4" w:tplc="04190019" w:tentative="1">
      <w:start w:val="1"/>
      <w:numFmt w:val="lowerLetter"/>
      <w:lvlText w:val="%5."/>
      <w:lvlJc w:val="left"/>
      <w:pPr>
        <w:ind w:left="4313" w:hanging="360"/>
      </w:pPr>
    </w:lvl>
    <w:lvl w:ilvl="5" w:tplc="0419001B" w:tentative="1">
      <w:start w:val="1"/>
      <w:numFmt w:val="lowerRoman"/>
      <w:lvlText w:val="%6."/>
      <w:lvlJc w:val="right"/>
      <w:pPr>
        <w:ind w:left="5033" w:hanging="180"/>
      </w:pPr>
    </w:lvl>
    <w:lvl w:ilvl="6" w:tplc="0419000F" w:tentative="1">
      <w:start w:val="1"/>
      <w:numFmt w:val="decimal"/>
      <w:lvlText w:val="%7."/>
      <w:lvlJc w:val="left"/>
      <w:pPr>
        <w:ind w:left="5753" w:hanging="360"/>
      </w:pPr>
    </w:lvl>
    <w:lvl w:ilvl="7" w:tplc="04190019" w:tentative="1">
      <w:start w:val="1"/>
      <w:numFmt w:val="lowerLetter"/>
      <w:lvlText w:val="%8."/>
      <w:lvlJc w:val="left"/>
      <w:pPr>
        <w:ind w:left="6473" w:hanging="360"/>
      </w:pPr>
    </w:lvl>
    <w:lvl w:ilvl="8" w:tplc="0419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2" w15:restartNumberingAfterBreak="0">
    <w:nsid w:val="339D5D9A"/>
    <w:multiLevelType w:val="hybridMultilevel"/>
    <w:tmpl w:val="BEAAFA5E"/>
    <w:lvl w:ilvl="0" w:tplc="22E07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B2B2884"/>
    <w:multiLevelType w:val="hybridMultilevel"/>
    <w:tmpl w:val="35B27B8E"/>
    <w:lvl w:ilvl="0" w:tplc="38CEBA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E841810"/>
    <w:multiLevelType w:val="hybridMultilevel"/>
    <w:tmpl w:val="AAA2B7A0"/>
    <w:lvl w:ilvl="0" w:tplc="69DE05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4E017C8"/>
    <w:multiLevelType w:val="hybridMultilevel"/>
    <w:tmpl w:val="BEAAFA5E"/>
    <w:lvl w:ilvl="0" w:tplc="22E07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5657AC8"/>
    <w:multiLevelType w:val="hybridMultilevel"/>
    <w:tmpl w:val="35CAE27E"/>
    <w:lvl w:ilvl="0" w:tplc="6AD62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1E3A0E"/>
    <w:multiLevelType w:val="hybridMultilevel"/>
    <w:tmpl w:val="DBA031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B8F6897"/>
    <w:multiLevelType w:val="hybridMultilevel"/>
    <w:tmpl w:val="A9EE7FC0"/>
    <w:lvl w:ilvl="0" w:tplc="35101652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A442362"/>
    <w:multiLevelType w:val="hybridMultilevel"/>
    <w:tmpl w:val="38322598"/>
    <w:lvl w:ilvl="0" w:tplc="14461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F2C544D"/>
    <w:multiLevelType w:val="hybridMultilevel"/>
    <w:tmpl w:val="86CCA92E"/>
    <w:lvl w:ilvl="0" w:tplc="ECCE58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F07B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AC7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ACF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12E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CEFC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66D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C0B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2C24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A3B1879"/>
    <w:multiLevelType w:val="hybridMultilevel"/>
    <w:tmpl w:val="06C0465C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6FF43810"/>
    <w:multiLevelType w:val="hybridMultilevel"/>
    <w:tmpl w:val="D5243E3E"/>
    <w:lvl w:ilvl="0" w:tplc="45C037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D4DED"/>
    <w:multiLevelType w:val="hybridMultilevel"/>
    <w:tmpl w:val="926810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E50AF"/>
    <w:multiLevelType w:val="hybridMultilevel"/>
    <w:tmpl w:val="9B28B726"/>
    <w:lvl w:ilvl="0" w:tplc="BC0CCC9C">
      <w:start w:val="1"/>
      <w:numFmt w:val="decimal"/>
      <w:lvlText w:val="%1)"/>
      <w:lvlJc w:val="left"/>
      <w:pPr>
        <w:ind w:left="144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8" w:hanging="360"/>
      </w:pPr>
    </w:lvl>
    <w:lvl w:ilvl="2" w:tplc="0419001B" w:tentative="1">
      <w:start w:val="1"/>
      <w:numFmt w:val="lowerRoman"/>
      <w:lvlText w:val="%3."/>
      <w:lvlJc w:val="right"/>
      <w:pPr>
        <w:ind w:left="2888" w:hanging="180"/>
      </w:pPr>
    </w:lvl>
    <w:lvl w:ilvl="3" w:tplc="0419000F" w:tentative="1">
      <w:start w:val="1"/>
      <w:numFmt w:val="decimal"/>
      <w:lvlText w:val="%4."/>
      <w:lvlJc w:val="left"/>
      <w:pPr>
        <w:ind w:left="3608" w:hanging="360"/>
      </w:pPr>
    </w:lvl>
    <w:lvl w:ilvl="4" w:tplc="04190019" w:tentative="1">
      <w:start w:val="1"/>
      <w:numFmt w:val="lowerLetter"/>
      <w:lvlText w:val="%5."/>
      <w:lvlJc w:val="left"/>
      <w:pPr>
        <w:ind w:left="4328" w:hanging="360"/>
      </w:pPr>
    </w:lvl>
    <w:lvl w:ilvl="5" w:tplc="0419001B" w:tentative="1">
      <w:start w:val="1"/>
      <w:numFmt w:val="lowerRoman"/>
      <w:lvlText w:val="%6."/>
      <w:lvlJc w:val="right"/>
      <w:pPr>
        <w:ind w:left="5048" w:hanging="180"/>
      </w:pPr>
    </w:lvl>
    <w:lvl w:ilvl="6" w:tplc="0419000F" w:tentative="1">
      <w:start w:val="1"/>
      <w:numFmt w:val="decimal"/>
      <w:lvlText w:val="%7."/>
      <w:lvlJc w:val="left"/>
      <w:pPr>
        <w:ind w:left="5768" w:hanging="360"/>
      </w:pPr>
    </w:lvl>
    <w:lvl w:ilvl="7" w:tplc="04190019" w:tentative="1">
      <w:start w:val="1"/>
      <w:numFmt w:val="lowerLetter"/>
      <w:lvlText w:val="%8."/>
      <w:lvlJc w:val="left"/>
      <w:pPr>
        <w:ind w:left="6488" w:hanging="360"/>
      </w:pPr>
    </w:lvl>
    <w:lvl w:ilvl="8" w:tplc="0419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25" w15:restartNumberingAfterBreak="0">
    <w:nsid w:val="765275E2"/>
    <w:multiLevelType w:val="hybridMultilevel"/>
    <w:tmpl w:val="69287B54"/>
    <w:lvl w:ilvl="0" w:tplc="972866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16"/>
  </w:num>
  <w:num w:numId="3">
    <w:abstractNumId w:val="20"/>
  </w:num>
  <w:num w:numId="4">
    <w:abstractNumId w:val="1"/>
  </w:num>
  <w:num w:numId="5">
    <w:abstractNumId w:val="10"/>
  </w:num>
  <w:num w:numId="6">
    <w:abstractNumId w:val="11"/>
  </w:num>
  <w:num w:numId="7">
    <w:abstractNumId w:val="5"/>
  </w:num>
  <w:num w:numId="8">
    <w:abstractNumId w:val="22"/>
  </w:num>
  <w:num w:numId="9">
    <w:abstractNumId w:val="7"/>
  </w:num>
  <w:num w:numId="10">
    <w:abstractNumId w:val="25"/>
  </w:num>
  <w:num w:numId="11">
    <w:abstractNumId w:val="14"/>
  </w:num>
  <w:num w:numId="12">
    <w:abstractNumId w:val="4"/>
  </w:num>
  <w:num w:numId="13">
    <w:abstractNumId w:val="8"/>
  </w:num>
  <w:num w:numId="14">
    <w:abstractNumId w:val="23"/>
  </w:num>
  <w:num w:numId="15">
    <w:abstractNumId w:val="21"/>
  </w:num>
  <w:num w:numId="16">
    <w:abstractNumId w:val="0"/>
  </w:num>
  <w:num w:numId="17">
    <w:abstractNumId w:val="6"/>
  </w:num>
  <w:num w:numId="18">
    <w:abstractNumId w:val="13"/>
  </w:num>
  <w:num w:numId="19">
    <w:abstractNumId w:val="2"/>
  </w:num>
  <w:num w:numId="20">
    <w:abstractNumId w:val="12"/>
  </w:num>
  <w:num w:numId="21">
    <w:abstractNumId w:val="15"/>
  </w:num>
  <w:num w:numId="22">
    <w:abstractNumId w:val="3"/>
  </w:num>
  <w:num w:numId="23">
    <w:abstractNumId w:val="9"/>
  </w:num>
  <w:num w:numId="24">
    <w:abstractNumId w:val="17"/>
  </w:num>
  <w:num w:numId="25">
    <w:abstractNumId w:val="24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8E"/>
    <w:rsid w:val="00011679"/>
    <w:rsid w:val="00022861"/>
    <w:rsid w:val="000418D0"/>
    <w:rsid w:val="00046A1E"/>
    <w:rsid w:val="00055E99"/>
    <w:rsid w:val="00060912"/>
    <w:rsid w:val="00061CC7"/>
    <w:rsid w:val="000678A6"/>
    <w:rsid w:val="000822CF"/>
    <w:rsid w:val="00085090"/>
    <w:rsid w:val="000A7317"/>
    <w:rsid w:val="000C517E"/>
    <w:rsid w:val="000D2EC6"/>
    <w:rsid w:val="000D3727"/>
    <w:rsid w:val="000E2A17"/>
    <w:rsid w:val="000E49E1"/>
    <w:rsid w:val="000E6C93"/>
    <w:rsid w:val="000E7E2A"/>
    <w:rsid w:val="000F06A5"/>
    <w:rsid w:val="000F06DD"/>
    <w:rsid w:val="001016C7"/>
    <w:rsid w:val="00107381"/>
    <w:rsid w:val="00132333"/>
    <w:rsid w:val="001433FD"/>
    <w:rsid w:val="001519E1"/>
    <w:rsid w:val="00171C87"/>
    <w:rsid w:val="00185A78"/>
    <w:rsid w:val="00185F21"/>
    <w:rsid w:val="001867BB"/>
    <w:rsid w:val="001935D6"/>
    <w:rsid w:val="001A010B"/>
    <w:rsid w:val="001B0286"/>
    <w:rsid w:val="001B2DBF"/>
    <w:rsid w:val="001B328F"/>
    <w:rsid w:val="001C638D"/>
    <w:rsid w:val="001D3F95"/>
    <w:rsid w:val="001D57FE"/>
    <w:rsid w:val="001E53D2"/>
    <w:rsid w:val="002139BF"/>
    <w:rsid w:val="002349E0"/>
    <w:rsid w:val="00236A47"/>
    <w:rsid w:val="00246697"/>
    <w:rsid w:val="002532CB"/>
    <w:rsid w:val="00263254"/>
    <w:rsid w:val="00263EB8"/>
    <w:rsid w:val="0026530C"/>
    <w:rsid w:val="00271E2B"/>
    <w:rsid w:val="00283204"/>
    <w:rsid w:val="002935E1"/>
    <w:rsid w:val="002A0A27"/>
    <w:rsid w:val="002A62A9"/>
    <w:rsid w:val="002B1622"/>
    <w:rsid w:val="002B4754"/>
    <w:rsid w:val="002B4A0C"/>
    <w:rsid w:val="002D2242"/>
    <w:rsid w:val="002E0B01"/>
    <w:rsid w:val="002E6A65"/>
    <w:rsid w:val="002E7416"/>
    <w:rsid w:val="003133C8"/>
    <w:rsid w:val="00314B83"/>
    <w:rsid w:val="003209DD"/>
    <w:rsid w:val="00346ABA"/>
    <w:rsid w:val="00374C59"/>
    <w:rsid w:val="00386352"/>
    <w:rsid w:val="003A63B4"/>
    <w:rsid w:val="003B1AA7"/>
    <w:rsid w:val="003B3136"/>
    <w:rsid w:val="003D43A5"/>
    <w:rsid w:val="003D5850"/>
    <w:rsid w:val="003D6170"/>
    <w:rsid w:val="003F1965"/>
    <w:rsid w:val="00411674"/>
    <w:rsid w:val="00415CA2"/>
    <w:rsid w:val="004252B3"/>
    <w:rsid w:val="00447642"/>
    <w:rsid w:val="00455377"/>
    <w:rsid w:val="00457150"/>
    <w:rsid w:val="004638CE"/>
    <w:rsid w:val="00464A65"/>
    <w:rsid w:val="00472EA1"/>
    <w:rsid w:val="0048382C"/>
    <w:rsid w:val="00484741"/>
    <w:rsid w:val="004935AC"/>
    <w:rsid w:val="004A7D33"/>
    <w:rsid w:val="004C3C63"/>
    <w:rsid w:val="004D0DA6"/>
    <w:rsid w:val="004D5389"/>
    <w:rsid w:val="004D639E"/>
    <w:rsid w:val="004E0C1C"/>
    <w:rsid w:val="004E1548"/>
    <w:rsid w:val="004E4E05"/>
    <w:rsid w:val="004F1C14"/>
    <w:rsid w:val="00502D9E"/>
    <w:rsid w:val="0050621A"/>
    <w:rsid w:val="00516456"/>
    <w:rsid w:val="00520494"/>
    <w:rsid w:val="00520DE7"/>
    <w:rsid w:val="00536CC4"/>
    <w:rsid w:val="00544235"/>
    <w:rsid w:val="00551C35"/>
    <w:rsid w:val="0055661F"/>
    <w:rsid w:val="00556F41"/>
    <w:rsid w:val="005571BE"/>
    <w:rsid w:val="005635C9"/>
    <w:rsid w:val="0058237A"/>
    <w:rsid w:val="005A2AF1"/>
    <w:rsid w:val="005A333F"/>
    <w:rsid w:val="005B5C69"/>
    <w:rsid w:val="005E4342"/>
    <w:rsid w:val="00603F16"/>
    <w:rsid w:val="006109C0"/>
    <w:rsid w:val="00617741"/>
    <w:rsid w:val="00631735"/>
    <w:rsid w:val="00632BEE"/>
    <w:rsid w:val="00645075"/>
    <w:rsid w:val="00660687"/>
    <w:rsid w:val="006711B4"/>
    <w:rsid w:val="00675970"/>
    <w:rsid w:val="006765A7"/>
    <w:rsid w:val="006939DF"/>
    <w:rsid w:val="006941A8"/>
    <w:rsid w:val="00696E96"/>
    <w:rsid w:val="006A61CC"/>
    <w:rsid w:val="006A648E"/>
    <w:rsid w:val="006A7EF8"/>
    <w:rsid w:val="006B7393"/>
    <w:rsid w:val="006E71E4"/>
    <w:rsid w:val="006F19D0"/>
    <w:rsid w:val="0073622B"/>
    <w:rsid w:val="00736610"/>
    <w:rsid w:val="00746380"/>
    <w:rsid w:val="00752596"/>
    <w:rsid w:val="00772776"/>
    <w:rsid w:val="00773F7E"/>
    <w:rsid w:val="0078252C"/>
    <w:rsid w:val="00791216"/>
    <w:rsid w:val="00793FB7"/>
    <w:rsid w:val="007B165C"/>
    <w:rsid w:val="007B3B9D"/>
    <w:rsid w:val="007C28F2"/>
    <w:rsid w:val="007C418D"/>
    <w:rsid w:val="007C69D4"/>
    <w:rsid w:val="007F3005"/>
    <w:rsid w:val="008227ED"/>
    <w:rsid w:val="008366D2"/>
    <w:rsid w:val="00857AB3"/>
    <w:rsid w:val="00877827"/>
    <w:rsid w:val="00884FF7"/>
    <w:rsid w:val="00895209"/>
    <w:rsid w:val="008A712A"/>
    <w:rsid w:val="008B3EE9"/>
    <w:rsid w:val="008B49E3"/>
    <w:rsid w:val="008C04F0"/>
    <w:rsid w:val="008C24A1"/>
    <w:rsid w:val="008C770C"/>
    <w:rsid w:val="008C7825"/>
    <w:rsid w:val="008E7396"/>
    <w:rsid w:val="008F7BDF"/>
    <w:rsid w:val="00900898"/>
    <w:rsid w:val="00901FCA"/>
    <w:rsid w:val="009139A2"/>
    <w:rsid w:val="009144AA"/>
    <w:rsid w:val="009474B7"/>
    <w:rsid w:val="00951294"/>
    <w:rsid w:val="00963279"/>
    <w:rsid w:val="00970CDA"/>
    <w:rsid w:val="0097525B"/>
    <w:rsid w:val="00983A24"/>
    <w:rsid w:val="00993099"/>
    <w:rsid w:val="00996F29"/>
    <w:rsid w:val="0099765F"/>
    <w:rsid w:val="009A5D0A"/>
    <w:rsid w:val="009C6AED"/>
    <w:rsid w:val="009D62B3"/>
    <w:rsid w:val="009D6F98"/>
    <w:rsid w:val="009E35C1"/>
    <w:rsid w:val="009E53A6"/>
    <w:rsid w:val="009E69BD"/>
    <w:rsid w:val="009F0545"/>
    <w:rsid w:val="009F1239"/>
    <w:rsid w:val="009F3317"/>
    <w:rsid w:val="00A03CBB"/>
    <w:rsid w:val="00A266E5"/>
    <w:rsid w:val="00A270C3"/>
    <w:rsid w:val="00A41120"/>
    <w:rsid w:val="00A67DD3"/>
    <w:rsid w:val="00A9284A"/>
    <w:rsid w:val="00A92A71"/>
    <w:rsid w:val="00A93A60"/>
    <w:rsid w:val="00A96C17"/>
    <w:rsid w:val="00AB1436"/>
    <w:rsid w:val="00AB17A6"/>
    <w:rsid w:val="00AB322A"/>
    <w:rsid w:val="00AB616D"/>
    <w:rsid w:val="00AD14AB"/>
    <w:rsid w:val="00AD3A40"/>
    <w:rsid w:val="00AD7362"/>
    <w:rsid w:val="00B003BF"/>
    <w:rsid w:val="00B06E23"/>
    <w:rsid w:val="00B07CFA"/>
    <w:rsid w:val="00B101DD"/>
    <w:rsid w:val="00B107F9"/>
    <w:rsid w:val="00B14E42"/>
    <w:rsid w:val="00B3151B"/>
    <w:rsid w:val="00B3422B"/>
    <w:rsid w:val="00B4749D"/>
    <w:rsid w:val="00B559EF"/>
    <w:rsid w:val="00B77CDF"/>
    <w:rsid w:val="00B852AF"/>
    <w:rsid w:val="00B9454B"/>
    <w:rsid w:val="00B96150"/>
    <w:rsid w:val="00BA6EF9"/>
    <w:rsid w:val="00BC1109"/>
    <w:rsid w:val="00BC1A3D"/>
    <w:rsid w:val="00BC3CEA"/>
    <w:rsid w:val="00BD3F4E"/>
    <w:rsid w:val="00BD47D1"/>
    <w:rsid w:val="00BE2A65"/>
    <w:rsid w:val="00BE2B48"/>
    <w:rsid w:val="00BE39E6"/>
    <w:rsid w:val="00BF0C8B"/>
    <w:rsid w:val="00BF6C78"/>
    <w:rsid w:val="00C03DE8"/>
    <w:rsid w:val="00C32990"/>
    <w:rsid w:val="00C330CB"/>
    <w:rsid w:val="00C35F6C"/>
    <w:rsid w:val="00C417ED"/>
    <w:rsid w:val="00C7294A"/>
    <w:rsid w:val="00C75683"/>
    <w:rsid w:val="00C86C02"/>
    <w:rsid w:val="00C90ED8"/>
    <w:rsid w:val="00C93FD8"/>
    <w:rsid w:val="00C95961"/>
    <w:rsid w:val="00CC4B2D"/>
    <w:rsid w:val="00CD0F7E"/>
    <w:rsid w:val="00CD6334"/>
    <w:rsid w:val="00CE4398"/>
    <w:rsid w:val="00CE4C41"/>
    <w:rsid w:val="00D062E6"/>
    <w:rsid w:val="00D062FF"/>
    <w:rsid w:val="00D10ABC"/>
    <w:rsid w:val="00D151B1"/>
    <w:rsid w:val="00D50F43"/>
    <w:rsid w:val="00D63B79"/>
    <w:rsid w:val="00D660E2"/>
    <w:rsid w:val="00D74B0A"/>
    <w:rsid w:val="00D82C7E"/>
    <w:rsid w:val="00D84B95"/>
    <w:rsid w:val="00D94428"/>
    <w:rsid w:val="00D96D15"/>
    <w:rsid w:val="00DB678F"/>
    <w:rsid w:val="00DC76DC"/>
    <w:rsid w:val="00DE6F8E"/>
    <w:rsid w:val="00DF203D"/>
    <w:rsid w:val="00DF5BD1"/>
    <w:rsid w:val="00DF5E93"/>
    <w:rsid w:val="00E0202B"/>
    <w:rsid w:val="00E046DE"/>
    <w:rsid w:val="00E10368"/>
    <w:rsid w:val="00E1250E"/>
    <w:rsid w:val="00E235A6"/>
    <w:rsid w:val="00E27449"/>
    <w:rsid w:val="00E35309"/>
    <w:rsid w:val="00E42A2A"/>
    <w:rsid w:val="00E50193"/>
    <w:rsid w:val="00E51879"/>
    <w:rsid w:val="00E577F9"/>
    <w:rsid w:val="00E613BD"/>
    <w:rsid w:val="00E64B14"/>
    <w:rsid w:val="00E665D9"/>
    <w:rsid w:val="00E72852"/>
    <w:rsid w:val="00E84199"/>
    <w:rsid w:val="00EA1839"/>
    <w:rsid w:val="00EA1BF6"/>
    <w:rsid w:val="00EB527A"/>
    <w:rsid w:val="00EC1CDB"/>
    <w:rsid w:val="00EE1A30"/>
    <w:rsid w:val="00EE5284"/>
    <w:rsid w:val="00F00D68"/>
    <w:rsid w:val="00F01478"/>
    <w:rsid w:val="00F25768"/>
    <w:rsid w:val="00F315FF"/>
    <w:rsid w:val="00F37771"/>
    <w:rsid w:val="00F4109C"/>
    <w:rsid w:val="00F65697"/>
    <w:rsid w:val="00F778FE"/>
    <w:rsid w:val="00FB2338"/>
    <w:rsid w:val="00FB36C8"/>
    <w:rsid w:val="00FB3A1F"/>
    <w:rsid w:val="00FB6841"/>
    <w:rsid w:val="00FC2AD9"/>
    <w:rsid w:val="00FC5611"/>
    <w:rsid w:val="00FC7788"/>
    <w:rsid w:val="00FE0464"/>
    <w:rsid w:val="00FE2466"/>
    <w:rsid w:val="00FE3A4B"/>
    <w:rsid w:val="00FE6CB3"/>
    <w:rsid w:val="00FF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726DC"/>
  <w15:docId w15:val="{EADBA278-2A79-4075-B8D9-FD078454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B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36C8"/>
  </w:style>
  <w:style w:type="paragraph" w:customStyle="1" w:styleId="c14">
    <w:name w:val="c14"/>
    <w:basedOn w:val="a"/>
    <w:rsid w:val="00FB3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C77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7B3B9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B3B9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B3B9D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B3B9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B3B9D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B3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3B9D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72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72776"/>
  </w:style>
  <w:style w:type="paragraph" w:styleId="ac">
    <w:name w:val="footer"/>
    <w:basedOn w:val="a"/>
    <w:link w:val="ad"/>
    <w:uiPriority w:val="99"/>
    <w:unhideWhenUsed/>
    <w:rsid w:val="00772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72776"/>
  </w:style>
  <w:style w:type="paragraph" w:styleId="ae">
    <w:name w:val="List Paragraph"/>
    <w:basedOn w:val="a"/>
    <w:uiPriority w:val="34"/>
    <w:qFormat/>
    <w:rsid w:val="00B14E42"/>
    <w:pPr>
      <w:ind w:left="720"/>
      <w:contextualSpacing/>
    </w:pPr>
  </w:style>
  <w:style w:type="table" w:styleId="af">
    <w:name w:val="Table Grid"/>
    <w:basedOn w:val="a1"/>
    <w:rsid w:val="00556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520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Emphasis"/>
    <w:basedOn w:val="a0"/>
    <w:qFormat/>
    <w:rsid w:val="00E235A6"/>
    <w:rPr>
      <w:i/>
      <w:iCs/>
    </w:rPr>
  </w:style>
  <w:style w:type="character" w:styleId="af2">
    <w:name w:val="Hyperlink"/>
    <w:basedOn w:val="a0"/>
    <w:uiPriority w:val="99"/>
    <w:unhideWhenUsed/>
    <w:rsid w:val="00603F16"/>
    <w:rPr>
      <w:color w:val="0563C1" w:themeColor="hyperlink"/>
      <w:u w:val="single"/>
    </w:rPr>
  </w:style>
  <w:style w:type="character" w:customStyle="1" w:styleId="c2">
    <w:name w:val="c2"/>
    <w:basedOn w:val="a0"/>
    <w:rsid w:val="00C90E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ibac.info/conf%20/pedagog/x/26037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png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1.emf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://ebeam-russia.ru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3B6D9-CB68-4CA6-B106-667AB3FCE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6235</Words>
  <Characters>35544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Sadmcronao@outlook.com</cp:lastModifiedBy>
  <cp:revision>2</cp:revision>
  <cp:lastPrinted>2024-04-29T15:20:00Z</cp:lastPrinted>
  <dcterms:created xsi:type="dcterms:W3CDTF">2024-05-06T05:31:00Z</dcterms:created>
  <dcterms:modified xsi:type="dcterms:W3CDTF">2024-05-06T05:31:00Z</dcterms:modified>
</cp:coreProperties>
</file>