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D20" w:rsidRPr="000E11F4" w:rsidRDefault="00D85D20" w:rsidP="00D85D20">
      <w:pPr>
        <w:spacing w:after="0" w:line="360" w:lineRule="auto"/>
        <w:ind w:firstLine="709"/>
        <w:jc w:val="center"/>
        <w:rPr>
          <w:rFonts w:ascii="Times New Roman" w:hAnsi="Times New Roman"/>
          <w:b/>
          <w:sz w:val="28"/>
          <w:szCs w:val="28"/>
          <w:shd w:val="clear" w:color="auto" w:fill="FFFFFF"/>
        </w:rPr>
      </w:pPr>
      <w:bookmarkStart w:id="0" w:name="_GoBack"/>
      <w:bookmarkEnd w:id="0"/>
      <w:r w:rsidRPr="000E11F4">
        <w:rPr>
          <w:rFonts w:ascii="Times New Roman" w:hAnsi="Times New Roman"/>
          <w:b/>
          <w:sz w:val="28"/>
          <w:szCs w:val="28"/>
        </w:rPr>
        <w:t>Работа с одаренными детьми на уроках английского языка и во внеурочное время</w:t>
      </w:r>
    </w:p>
    <w:p w:rsidR="00D85D20" w:rsidRDefault="00D85D20" w:rsidP="00D85D20">
      <w:pPr>
        <w:spacing w:after="0" w:line="360" w:lineRule="auto"/>
        <w:ind w:firstLine="709"/>
        <w:jc w:val="right"/>
        <w:rPr>
          <w:rFonts w:ascii="Times New Roman" w:hAnsi="Times New Roman"/>
          <w:sz w:val="24"/>
          <w:szCs w:val="24"/>
        </w:rPr>
      </w:pPr>
    </w:p>
    <w:p w:rsidR="00D85D20" w:rsidRDefault="00D85D20" w:rsidP="00767F74">
      <w:pPr>
        <w:spacing w:after="0" w:line="360" w:lineRule="auto"/>
        <w:ind w:firstLine="709"/>
        <w:rPr>
          <w:rFonts w:ascii="Times New Roman" w:hAnsi="Times New Roman"/>
          <w:sz w:val="24"/>
          <w:szCs w:val="24"/>
        </w:rPr>
      </w:pPr>
      <w:r w:rsidRPr="00533D44">
        <w:rPr>
          <w:rFonts w:ascii="Times New Roman" w:hAnsi="Times New Roman"/>
          <w:sz w:val="24"/>
          <w:szCs w:val="24"/>
        </w:rPr>
        <w:t>Автор опыта:</w:t>
      </w:r>
      <w:r w:rsidRPr="000E11F4">
        <w:rPr>
          <w:rFonts w:ascii="Times New Roman" w:hAnsi="Times New Roman"/>
          <w:sz w:val="24"/>
          <w:szCs w:val="24"/>
        </w:rPr>
        <w:t xml:space="preserve"> Соловьева Анна Владимировна</w:t>
      </w:r>
      <w:r w:rsidR="00767F74">
        <w:rPr>
          <w:rFonts w:ascii="Times New Roman" w:hAnsi="Times New Roman"/>
          <w:sz w:val="24"/>
          <w:szCs w:val="24"/>
        </w:rPr>
        <w:t>, учитель иностранного языка ГБОУ НАО «Средняя школа п. Искателей»</w:t>
      </w:r>
    </w:p>
    <w:p w:rsidR="00D85D20" w:rsidRPr="00822B6B" w:rsidRDefault="00D85D20" w:rsidP="00D85D20">
      <w:pPr>
        <w:spacing w:after="0" w:line="360" w:lineRule="auto"/>
        <w:rPr>
          <w:rFonts w:ascii="Times New Roman" w:hAnsi="Times New Roman"/>
          <w:sz w:val="28"/>
          <w:szCs w:val="24"/>
        </w:rPr>
      </w:pPr>
    </w:p>
    <w:p w:rsidR="00D85D20" w:rsidRPr="00822B6B" w:rsidRDefault="00822B6B" w:rsidP="00822B6B">
      <w:pPr>
        <w:spacing w:after="0" w:line="360" w:lineRule="auto"/>
        <w:jc w:val="center"/>
        <w:rPr>
          <w:rFonts w:ascii="Times New Roman" w:hAnsi="Times New Roman"/>
          <w:b/>
          <w:sz w:val="28"/>
          <w:szCs w:val="24"/>
        </w:rPr>
      </w:pPr>
      <w:r w:rsidRPr="00822B6B">
        <w:rPr>
          <w:rFonts w:ascii="Times New Roman" w:hAnsi="Times New Roman"/>
          <w:b/>
          <w:sz w:val="28"/>
          <w:szCs w:val="24"/>
        </w:rPr>
        <w:t>Раздел I Информация об опыте</w:t>
      </w:r>
    </w:p>
    <w:p w:rsidR="00D85D20" w:rsidRPr="00CA513A" w:rsidRDefault="00DB5016" w:rsidP="00D85D20">
      <w:pPr>
        <w:spacing w:after="0" w:line="360" w:lineRule="auto"/>
        <w:ind w:firstLine="709"/>
        <w:rPr>
          <w:rFonts w:ascii="Times New Roman" w:hAnsi="Times New Roman"/>
          <w:b/>
          <w:sz w:val="24"/>
          <w:szCs w:val="24"/>
        </w:rPr>
      </w:pPr>
      <w:r>
        <w:rPr>
          <w:rFonts w:ascii="Times New Roman" w:hAnsi="Times New Roman"/>
          <w:b/>
          <w:sz w:val="24"/>
          <w:szCs w:val="24"/>
        </w:rPr>
        <w:t xml:space="preserve">1.1 </w:t>
      </w:r>
      <w:r w:rsidR="00D85D20" w:rsidRPr="00CA513A">
        <w:rPr>
          <w:rFonts w:ascii="Times New Roman" w:hAnsi="Times New Roman"/>
          <w:b/>
          <w:sz w:val="24"/>
          <w:szCs w:val="24"/>
        </w:rPr>
        <w:t>Условия возникновения и становления опыта</w:t>
      </w:r>
    </w:p>
    <w:p w:rsidR="00D85D20" w:rsidRDefault="00D85D20" w:rsidP="00D85D20">
      <w:pPr>
        <w:spacing w:after="0" w:line="360" w:lineRule="auto"/>
        <w:ind w:firstLine="709"/>
        <w:jc w:val="both"/>
        <w:rPr>
          <w:rFonts w:ascii="Times New Roman" w:hAnsi="Times New Roman"/>
          <w:sz w:val="24"/>
          <w:szCs w:val="24"/>
        </w:rPr>
      </w:pPr>
      <w:r w:rsidRPr="00533D44">
        <w:rPr>
          <w:rFonts w:ascii="Times New Roman" w:hAnsi="Times New Roman"/>
          <w:sz w:val="24"/>
          <w:szCs w:val="24"/>
        </w:rPr>
        <w:t>Государственное бюджетное общеобразовательное учреждение Ненецкого автономного округа «</w:t>
      </w:r>
      <w:r>
        <w:rPr>
          <w:rFonts w:ascii="Times New Roman" w:hAnsi="Times New Roman"/>
          <w:sz w:val="24"/>
          <w:szCs w:val="24"/>
        </w:rPr>
        <w:t>Средняя школа поселка Искателей»</w:t>
      </w:r>
      <w:r w:rsidRPr="00533D44">
        <w:rPr>
          <w:rFonts w:ascii="Times New Roman" w:hAnsi="Times New Roman"/>
          <w:sz w:val="24"/>
          <w:szCs w:val="24"/>
        </w:rPr>
        <w:t xml:space="preserve"> (</w:t>
      </w:r>
      <w:r>
        <w:rPr>
          <w:rFonts w:ascii="Times New Roman" w:hAnsi="Times New Roman"/>
          <w:sz w:val="24"/>
          <w:szCs w:val="24"/>
        </w:rPr>
        <w:t>далее – школа), на базе которой</w:t>
      </w:r>
      <w:r w:rsidRPr="00533D44">
        <w:rPr>
          <w:rFonts w:ascii="Times New Roman" w:hAnsi="Times New Roman"/>
          <w:sz w:val="24"/>
          <w:szCs w:val="24"/>
        </w:rPr>
        <w:t xml:space="preserve"> формир</w:t>
      </w:r>
      <w:r>
        <w:rPr>
          <w:rFonts w:ascii="Times New Roman" w:hAnsi="Times New Roman"/>
          <w:sz w:val="24"/>
          <w:szCs w:val="24"/>
        </w:rPr>
        <w:t>овался опыт учителя, расположено</w:t>
      </w:r>
      <w:r w:rsidRPr="00533D44">
        <w:rPr>
          <w:rFonts w:ascii="Times New Roman" w:hAnsi="Times New Roman"/>
          <w:sz w:val="24"/>
          <w:szCs w:val="24"/>
        </w:rPr>
        <w:t xml:space="preserve"> в </w:t>
      </w:r>
      <w:r>
        <w:rPr>
          <w:rFonts w:ascii="Times New Roman" w:hAnsi="Times New Roman"/>
          <w:sz w:val="24"/>
          <w:szCs w:val="24"/>
        </w:rPr>
        <w:t>поселке городского типа</w:t>
      </w:r>
      <w:r w:rsidRPr="00533D44">
        <w:rPr>
          <w:rFonts w:ascii="Times New Roman" w:hAnsi="Times New Roman"/>
          <w:sz w:val="24"/>
          <w:szCs w:val="24"/>
        </w:rPr>
        <w:t xml:space="preserve">. Коллектив школы по своему составу является </w:t>
      </w:r>
      <w:r w:rsidR="00767F74">
        <w:rPr>
          <w:rFonts w:ascii="Times New Roman" w:hAnsi="Times New Roman"/>
          <w:sz w:val="24"/>
          <w:szCs w:val="24"/>
        </w:rPr>
        <w:t>одним из самых опытных</w:t>
      </w:r>
      <w:r w:rsidRPr="00533D44">
        <w:rPr>
          <w:rFonts w:ascii="Times New Roman" w:hAnsi="Times New Roman"/>
          <w:sz w:val="24"/>
          <w:szCs w:val="24"/>
        </w:rPr>
        <w:t xml:space="preserve"> среди педагогических коллективов г. Нарьян-М</w:t>
      </w:r>
      <w:r>
        <w:rPr>
          <w:rFonts w:ascii="Times New Roman" w:hAnsi="Times New Roman"/>
          <w:sz w:val="24"/>
          <w:szCs w:val="24"/>
        </w:rPr>
        <w:t>ара.</w:t>
      </w:r>
      <w:r w:rsidRPr="00533D44">
        <w:rPr>
          <w:rFonts w:ascii="Times New Roman" w:hAnsi="Times New Roman"/>
          <w:sz w:val="24"/>
          <w:szCs w:val="24"/>
        </w:rPr>
        <w:t xml:space="preserve"> Материально-техническая база школы – это компьютерные классы, кабинеты с автоматизированными рабочими местами педагогов и интерактивными досками, мультимедийными средствами. Все это позволяет организовать процесс обучения иностранному языку на современном уровне. Социал</w:t>
      </w:r>
      <w:r>
        <w:rPr>
          <w:rFonts w:ascii="Times New Roman" w:hAnsi="Times New Roman"/>
          <w:sz w:val="24"/>
          <w:szCs w:val="24"/>
        </w:rPr>
        <w:t xml:space="preserve">ьную среду населения поселка </w:t>
      </w:r>
      <w:r w:rsidRPr="00533D44">
        <w:rPr>
          <w:rFonts w:ascii="Times New Roman" w:hAnsi="Times New Roman"/>
          <w:sz w:val="24"/>
          <w:szCs w:val="24"/>
        </w:rPr>
        <w:t xml:space="preserve"> представляют служащие, рабочие, частные предприниматели. Большинство учащихся школы из материально обеспеченных семей. Многие обучающиеся имеют дома современные компьютеры, доступ в Интернет, выезжают с родителями за границу, некоторые из них участвуют в образовательных программах мировых лингвистических школ, что обеспечивает высокий уровень осознания роли иностранного языка в современном мире. </w:t>
      </w:r>
    </w:p>
    <w:p w:rsidR="00D85D20" w:rsidRDefault="00D85D20" w:rsidP="00D85D20">
      <w:pPr>
        <w:spacing w:after="0" w:line="360" w:lineRule="auto"/>
        <w:ind w:firstLine="709"/>
        <w:jc w:val="both"/>
        <w:rPr>
          <w:rFonts w:ascii="Times New Roman" w:hAnsi="Times New Roman"/>
          <w:sz w:val="24"/>
          <w:szCs w:val="24"/>
        </w:rPr>
      </w:pPr>
      <w:r>
        <w:rPr>
          <w:rFonts w:ascii="Times New Roman" w:hAnsi="Times New Roman"/>
          <w:sz w:val="24"/>
          <w:szCs w:val="24"/>
        </w:rPr>
        <w:t>Вместе с тем, проработав в данной школе с 1995 года  учителем английского языка</w:t>
      </w:r>
      <w:r w:rsidR="00767F74">
        <w:rPr>
          <w:rFonts w:ascii="Times New Roman" w:hAnsi="Times New Roman"/>
          <w:sz w:val="24"/>
          <w:szCs w:val="24"/>
        </w:rPr>
        <w:t>,</w:t>
      </w:r>
      <w:r>
        <w:rPr>
          <w:rFonts w:ascii="Times New Roman" w:hAnsi="Times New Roman"/>
          <w:sz w:val="24"/>
          <w:szCs w:val="24"/>
        </w:rPr>
        <w:t xml:space="preserve"> автор опыта отметила необходимость построения образовательной траектории   по выявлению и поддержке одаренных детей. </w:t>
      </w:r>
      <w:r w:rsidRPr="00533D44">
        <w:rPr>
          <w:rFonts w:ascii="Times New Roman" w:hAnsi="Times New Roman"/>
          <w:sz w:val="24"/>
          <w:szCs w:val="24"/>
        </w:rPr>
        <w:t xml:space="preserve">Таким образом, возникла необходимость поиска новых технологий, позволяющих усилить практический аспект </w:t>
      </w:r>
      <w:r>
        <w:rPr>
          <w:rFonts w:ascii="Times New Roman" w:hAnsi="Times New Roman"/>
          <w:sz w:val="24"/>
          <w:szCs w:val="24"/>
        </w:rPr>
        <w:t xml:space="preserve">раннего выявления и сопровождения одаренных детей в рамках урочной и внеурочной деятельности. </w:t>
      </w:r>
      <w:r w:rsidR="00767F74">
        <w:rPr>
          <w:rFonts w:ascii="Times New Roman" w:hAnsi="Times New Roman"/>
          <w:sz w:val="24"/>
          <w:szCs w:val="24"/>
        </w:rPr>
        <w:t>В связи с этим</w:t>
      </w:r>
      <w:r w:rsidRPr="00533D44">
        <w:rPr>
          <w:rFonts w:ascii="Times New Roman" w:hAnsi="Times New Roman"/>
          <w:sz w:val="24"/>
          <w:szCs w:val="24"/>
        </w:rPr>
        <w:t xml:space="preserve"> автор систематизировал и апробировал </w:t>
      </w:r>
      <w:r>
        <w:rPr>
          <w:rFonts w:ascii="Times New Roman" w:hAnsi="Times New Roman"/>
          <w:sz w:val="24"/>
          <w:szCs w:val="24"/>
        </w:rPr>
        <w:t xml:space="preserve">педагогические технологии и разнообразные формы работы  с одаренными детьми. </w:t>
      </w:r>
      <w:r w:rsidRPr="00533D44">
        <w:rPr>
          <w:rFonts w:ascii="Times New Roman" w:hAnsi="Times New Roman"/>
          <w:sz w:val="24"/>
          <w:szCs w:val="24"/>
        </w:rPr>
        <w:t xml:space="preserve"> Использование данных технологий опирается на программу соответствующего класса</w:t>
      </w:r>
      <w:r>
        <w:rPr>
          <w:rFonts w:ascii="Times New Roman" w:hAnsi="Times New Roman"/>
          <w:sz w:val="24"/>
          <w:szCs w:val="24"/>
        </w:rPr>
        <w:t xml:space="preserve">. </w:t>
      </w:r>
    </w:p>
    <w:p w:rsidR="00D85D20" w:rsidRPr="00DB5016" w:rsidRDefault="00DB5016" w:rsidP="00DB5016">
      <w:pPr>
        <w:pStyle w:val="ae"/>
        <w:spacing w:after="0" w:line="360" w:lineRule="auto"/>
        <w:ind w:left="1069"/>
        <w:jc w:val="both"/>
        <w:rPr>
          <w:rFonts w:ascii="Times New Roman" w:hAnsi="Times New Roman"/>
          <w:b/>
          <w:sz w:val="24"/>
          <w:szCs w:val="24"/>
        </w:rPr>
      </w:pPr>
      <w:r>
        <w:rPr>
          <w:rFonts w:ascii="Times New Roman" w:hAnsi="Times New Roman"/>
          <w:b/>
          <w:sz w:val="24"/>
          <w:szCs w:val="24"/>
        </w:rPr>
        <w:t xml:space="preserve">1.2 </w:t>
      </w:r>
      <w:r w:rsidR="00D85D20" w:rsidRPr="00DB5016">
        <w:rPr>
          <w:rFonts w:ascii="Times New Roman" w:hAnsi="Times New Roman"/>
          <w:b/>
          <w:sz w:val="24"/>
          <w:szCs w:val="24"/>
        </w:rPr>
        <w:t>Актуальность опыта</w:t>
      </w:r>
    </w:p>
    <w:p w:rsidR="00D85D20" w:rsidRPr="00A57D57" w:rsidRDefault="00D85D20" w:rsidP="00D85D20">
      <w:pPr>
        <w:spacing w:after="0" w:line="360" w:lineRule="auto"/>
        <w:ind w:firstLine="709"/>
        <w:jc w:val="both"/>
        <w:rPr>
          <w:rFonts w:ascii="Times New Roman" w:hAnsi="Times New Roman"/>
          <w:sz w:val="24"/>
          <w:szCs w:val="24"/>
        </w:rPr>
      </w:pPr>
      <w:r w:rsidRPr="00A57D57">
        <w:rPr>
          <w:rFonts w:ascii="Times New Roman" w:hAnsi="Times New Roman"/>
          <w:sz w:val="24"/>
          <w:szCs w:val="24"/>
        </w:rPr>
        <w:t xml:space="preserve">Проблема одаренности в настоящее время становится все более актуальной. Это, прежде всего, связано с потребностью общества в неординарной творческой личности. </w:t>
      </w:r>
      <w:r w:rsidRPr="00A57D57">
        <w:rPr>
          <w:rFonts w:ascii="Times New Roman" w:hAnsi="Times New Roman"/>
          <w:sz w:val="24"/>
          <w:szCs w:val="24"/>
        </w:rPr>
        <w:lastRenderedPageBreak/>
        <w:t>Раннее выявление и поддержка одаренных детей составляет одну из главных проблем совершенствования системы образования. В последнее время актуальность и значимость проблемы раннего выявления и поддержки одаренности все больше возрастает.</w:t>
      </w:r>
    </w:p>
    <w:p w:rsidR="002F2E3E" w:rsidRDefault="00D85D20" w:rsidP="00D85D20">
      <w:pPr>
        <w:spacing w:after="0" w:line="360" w:lineRule="auto"/>
        <w:ind w:firstLine="709"/>
        <w:jc w:val="both"/>
        <w:rPr>
          <w:rFonts w:ascii="Times New Roman" w:hAnsi="Times New Roman"/>
          <w:sz w:val="24"/>
          <w:szCs w:val="24"/>
        </w:rPr>
      </w:pPr>
      <w:r w:rsidRPr="00A57D57">
        <w:rPr>
          <w:rFonts w:ascii="Times New Roman" w:hAnsi="Times New Roman"/>
          <w:sz w:val="24"/>
          <w:szCs w:val="24"/>
        </w:rPr>
        <w:t>В современном мире проблема одарённости занимает важное место и становится всё более обсуждаемой, причиной тому служит, прежде всего, потребность общества в незаурядных, креативных людях. Существует мнение, что одарённые дети – самодостаточные личности, которым не требуется помощь взрослых и поддержка семьи, но оно весьма обманчиво. С психологической точки зрения, одарённым школьникам приходится вдвое труднее в процессе социальной адаптации и формирования характера, поэтому им крайне необходим наставник, который направит их на истинный путь и даст совет в трудный момент. Порой родители не признают уникальность своего ребёнка, и тогда он ждёт моральную поддержку извне, то есть от друзей или учителей.</w:t>
      </w:r>
    </w:p>
    <w:p w:rsidR="00D85D20" w:rsidRDefault="002F2E3E" w:rsidP="00D85D20">
      <w:pPr>
        <w:spacing w:after="0" w:line="360" w:lineRule="auto"/>
        <w:ind w:firstLine="709"/>
        <w:jc w:val="both"/>
        <w:rPr>
          <w:rFonts w:ascii="Times New Roman" w:hAnsi="Times New Roman"/>
          <w:sz w:val="24"/>
          <w:szCs w:val="24"/>
        </w:rPr>
      </w:pPr>
      <w:r>
        <w:rPr>
          <w:rFonts w:ascii="Times New Roman" w:hAnsi="Times New Roman"/>
          <w:sz w:val="24"/>
          <w:szCs w:val="24"/>
        </w:rPr>
        <w:t xml:space="preserve"> Что же такое одаренность? Одаренность сейчас определяется как способность к выдающимся достижениям в любой социально-значимой сфере человеческой деятельности, а не только в академической области. Одаренность следует рассматривать как достижения и как возможность достижения. Смысл утверждения в том, что нужно принимать во внимание и те способности, которые уже проявились, и те, которые могут проявиться.</w:t>
      </w:r>
    </w:p>
    <w:p w:rsidR="002F2E3E" w:rsidRDefault="002F2E3E" w:rsidP="00D85D20">
      <w:pPr>
        <w:spacing w:after="0" w:line="360" w:lineRule="auto"/>
        <w:ind w:firstLine="709"/>
        <w:jc w:val="both"/>
        <w:rPr>
          <w:rFonts w:ascii="Times New Roman" w:hAnsi="Times New Roman"/>
          <w:sz w:val="24"/>
          <w:szCs w:val="24"/>
        </w:rPr>
      </w:pPr>
      <w:r>
        <w:rPr>
          <w:rFonts w:ascii="Times New Roman" w:hAnsi="Times New Roman"/>
          <w:sz w:val="24"/>
          <w:szCs w:val="24"/>
        </w:rPr>
        <w:t>С психологической точки зрения необходимо отметить, что одаренность представляет собой сложный психологический объект, в котором неразрывно переплетены познавательная, эмоциональная, волевая, мотивационная, психофизиологическая и другие сферы психики человека.</w:t>
      </w:r>
    </w:p>
    <w:p w:rsidR="002F2E3E" w:rsidRDefault="002F2E3E" w:rsidP="00D85D20">
      <w:pPr>
        <w:spacing w:after="0" w:line="360" w:lineRule="auto"/>
        <w:ind w:firstLine="709"/>
        <w:jc w:val="both"/>
        <w:rPr>
          <w:rFonts w:ascii="Times New Roman" w:hAnsi="Times New Roman"/>
          <w:sz w:val="24"/>
          <w:szCs w:val="24"/>
        </w:rPr>
      </w:pPr>
      <w:r>
        <w:rPr>
          <w:rFonts w:ascii="Times New Roman" w:hAnsi="Times New Roman"/>
          <w:sz w:val="24"/>
          <w:szCs w:val="24"/>
        </w:rPr>
        <w:t xml:space="preserve">Особенности, присущие одаренным, обогащают нашу жизнь во всех ее проявлениях и делают их вклад в нее </w:t>
      </w:r>
      <w:r w:rsidR="006003D4">
        <w:rPr>
          <w:rFonts w:ascii="Times New Roman" w:hAnsi="Times New Roman"/>
          <w:sz w:val="24"/>
          <w:szCs w:val="24"/>
        </w:rPr>
        <w:t>чрезвычайно значимым. Во-первых, одаренных отличает высокая чувствительность во всем, у многих высоко развито чувство справедливости; они способны чутко улавливать изменения в общественных отношениях, новые веяния времени в науке, культуре, технике, быстро и адекватно оценивать характер этих тенденций. Вторая особенность-познавательная непрекращающаяся активность и высоко развитый интеллект дают возможность получать новые знания об окружающем мире. Творческие способности влекут их к созданию новых концепций, теорий, подходов. Оптимально</w:t>
      </w:r>
      <w:r w:rsidR="00767F74">
        <w:rPr>
          <w:rFonts w:ascii="Times New Roman" w:hAnsi="Times New Roman"/>
          <w:sz w:val="24"/>
          <w:szCs w:val="24"/>
        </w:rPr>
        <w:t>е сочетание у одаренных детей де</w:t>
      </w:r>
      <w:r w:rsidR="006003D4">
        <w:rPr>
          <w:rFonts w:ascii="Times New Roman" w:hAnsi="Times New Roman"/>
          <w:sz w:val="24"/>
          <w:szCs w:val="24"/>
        </w:rPr>
        <w:t>структивного мышления делает процесс получения новых знаний весьма продуктивным и значимым. В-третьих, большинству одаренных свойственны большая энергия</w:t>
      </w:r>
      <w:r w:rsidR="00B63663">
        <w:rPr>
          <w:rFonts w:ascii="Times New Roman" w:hAnsi="Times New Roman"/>
          <w:sz w:val="24"/>
          <w:szCs w:val="24"/>
        </w:rPr>
        <w:t xml:space="preserve">, целеустремленность и настойчивость, которые </w:t>
      </w:r>
      <w:r w:rsidR="00B63663">
        <w:rPr>
          <w:rFonts w:ascii="Times New Roman" w:hAnsi="Times New Roman"/>
          <w:sz w:val="24"/>
          <w:szCs w:val="24"/>
        </w:rPr>
        <w:lastRenderedPageBreak/>
        <w:t>в сочетании с огромными знаниями и творческими способностями позволяют претворять в жизнь массу интересных и значимых проектов.</w:t>
      </w:r>
    </w:p>
    <w:p w:rsidR="00B63663" w:rsidRPr="00A57D57" w:rsidRDefault="00B63663" w:rsidP="00D85D20">
      <w:pPr>
        <w:spacing w:after="0" w:line="360" w:lineRule="auto"/>
        <w:ind w:firstLine="709"/>
        <w:jc w:val="both"/>
        <w:rPr>
          <w:rFonts w:ascii="Times New Roman" w:hAnsi="Times New Roman"/>
          <w:sz w:val="24"/>
          <w:szCs w:val="24"/>
        </w:rPr>
      </w:pPr>
      <w:r>
        <w:rPr>
          <w:rFonts w:ascii="Times New Roman" w:hAnsi="Times New Roman"/>
          <w:sz w:val="24"/>
          <w:szCs w:val="24"/>
        </w:rPr>
        <w:t>Выявление одаренных детей начинается уже в начальной школе на основе наблюдения, изучения психологических особенностей, речи, памяти, логического мышления. Признаки одаренности проявляются в реальной деятельности ребенка и могут быть выявлены на уровне наблюдения за характером его действий.</w:t>
      </w:r>
    </w:p>
    <w:p w:rsidR="00D85D20" w:rsidRPr="00A57D57" w:rsidRDefault="00D85D20" w:rsidP="00D85D20">
      <w:pPr>
        <w:spacing w:after="0" w:line="360" w:lineRule="auto"/>
        <w:ind w:firstLine="709"/>
        <w:jc w:val="both"/>
        <w:rPr>
          <w:rFonts w:ascii="Times New Roman" w:hAnsi="Times New Roman"/>
          <w:sz w:val="24"/>
          <w:szCs w:val="24"/>
        </w:rPr>
      </w:pPr>
      <w:r w:rsidRPr="00A57D57">
        <w:rPr>
          <w:rFonts w:ascii="Times New Roman" w:hAnsi="Times New Roman"/>
          <w:sz w:val="24"/>
          <w:szCs w:val="24"/>
        </w:rPr>
        <w:t>Таким образом, перед преподавателем стоит задача - способствовать развитию каждой личности. Поэтому так важно установить уровень способностей учащихся и уметь правильно их развивать. Учитель иностранного языка находится в более выгодном положении по отношению к другим преподавателям, так как может выявить признаки одаренности еще в начальной школе. Ведь иностранный язык требует большой самоотдачи и усердия в его изучении. Поэтому усердных и выдающихся учеников видно сразу, так как они начинают прилагать особые старания в освоении данного предмета.</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Обратившись к истории становления педагогического опыта, необходимо выделить факторы, ок</w:t>
      </w:r>
      <w:r w:rsidR="00261AB9">
        <w:rPr>
          <w:rFonts w:ascii="Times New Roman" w:hAnsi="Times New Roman"/>
          <w:sz w:val="24"/>
          <w:szCs w:val="24"/>
        </w:rPr>
        <w:t>азавшие</w:t>
      </w:r>
      <w:r w:rsidRPr="00EE778B">
        <w:rPr>
          <w:rFonts w:ascii="Times New Roman" w:hAnsi="Times New Roman"/>
          <w:sz w:val="24"/>
          <w:szCs w:val="24"/>
        </w:rPr>
        <w:t xml:space="preserve"> влияние на формирование новых педагогических идей и изменение форм и стиля работы с обучающимися на уроке: </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 xml:space="preserve">1) Общие требования к системе школьного образования. </w:t>
      </w:r>
    </w:p>
    <w:p w:rsidR="00D85D20"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2) Требования, предъявляемые к работе с одаренными детьми. Современный школьник пока ещё недостаточно подготовлен к творческому интеллектуальному труду, редко обладает высоким уровнем познавательной мотивации, навыками волевой саморегуляции, часто ищет легкие пути достижения положительных результатов в учебной деятельности.</w:t>
      </w:r>
    </w:p>
    <w:p w:rsidR="00D85D20" w:rsidRPr="00CA513A" w:rsidRDefault="00023F0E" w:rsidP="00D85D20">
      <w:pPr>
        <w:spacing w:after="0" w:line="360" w:lineRule="auto"/>
        <w:ind w:firstLine="709"/>
        <w:jc w:val="both"/>
        <w:rPr>
          <w:rFonts w:ascii="Times New Roman" w:hAnsi="Times New Roman"/>
          <w:b/>
          <w:sz w:val="24"/>
          <w:szCs w:val="24"/>
        </w:rPr>
      </w:pPr>
      <w:r>
        <w:rPr>
          <w:rFonts w:ascii="Times New Roman" w:hAnsi="Times New Roman"/>
          <w:b/>
          <w:sz w:val="24"/>
          <w:szCs w:val="24"/>
        </w:rPr>
        <w:t xml:space="preserve">1.3 </w:t>
      </w:r>
      <w:r w:rsidR="00D85D20" w:rsidRPr="00CA513A">
        <w:rPr>
          <w:rFonts w:ascii="Times New Roman" w:hAnsi="Times New Roman"/>
          <w:b/>
          <w:sz w:val="24"/>
          <w:szCs w:val="24"/>
        </w:rPr>
        <w:t xml:space="preserve">Ведущая педагогическая идея опыта </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Ведущая педагогическая идея заключается в создании условий для выявления и поддержки одаренности на уроках английского языка через урочную и внеурочную деятельность.</w:t>
      </w:r>
    </w:p>
    <w:p w:rsidR="00D85D20" w:rsidRPr="00CA513A" w:rsidRDefault="00023F0E" w:rsidP="00D85D20">
      <w:pPr>
        <w:spacing w:after="0" w:line="360" w:lineRule="auto"/>
        <w:ind w:firstLine="709"/>
        <w:jc w:val="both"/>
        <w:rPr>
          <w:rFonts w:ascii="Times New Roman" w:hAnsi="Times New Roman"/>
          <w:b/>
          <w:sz w:val="24"/>
          <w:szCs w:val="24"/>
        </w:rPr>
      </w:pPr>
      <w:r>
        <w:rPr>
          <w:rFonts w:ascii="Times New Roman" w:hAnsi="Times New Roman"/>
          <w:b/>
          <w:sz w:val="24"/>
          <w:szCs w:val="24"/>
        </w:rPr>
        <w:t xml:space="preserve">1.4 </w:t>
      </w:r>
      <w:r w:rsidR="00D85D20">
        <w:rPr>
          <w:rFonts w:ascii="Times New Roman" w:hAnsi="Times New Roman"/>
          <w:b/>
          <w:sz w:val="24"/>
          <w:szCs w:val="24"/>
        </w:rPr>
        <w:t>Длительность работы над опытом</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Работа над опытом охватывает перио</w:t>
      </w:r>
      <w:r>
        <w:rPr>
          <w:rFonts w:ascii="Times New Roman" w:hAnsi="Times New Roman"/>
          <w:sz w:val="24"/>
          <w:szCs w:val="24"/>
        </w:rPr>
        <w:t>д с декабря</w:t>
      </w:r>
      <w:r w:rsidRPr="00EE778B">
        <w:rPr>
          <w:rFonts w:ascii="Times New Roman" w:hAnsi="Times New Roman"/>
          <w:sz w:val="24"/>
          <w:szCs w:val="24"/>
        </w:rPr>
        <w:t xml:space="preserve"> 2015 года по май 2019 года. </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 xml:space="preserve">1 Этап: 2015-2016 год (начальный этап) </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 xml:space="preserve">-изучение теоретического материала, планирование мероприятий; </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 xml:space="preserve">-подбор тематики викторин, разработка уроков. </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2 этап: 2016-2018 (основной этап) - применение модели реализации работы с одаренными детьми в урочной и внеурочной деятельности;</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lastRenderedPageBreak/>
        <w:t xml:space="preserve">-разработка системы использования заданий на различных этапах урока; </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3 Этап: 2018-2019 (обобщающий этап) - обобщение результатов опыта;</w:t>
      </w:r>
    </w:p>
    <w:p w:rsidR="00D85D20" w:rsidRPr="00D51232"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 xml:space="preserve">- подведение итогов и оценка результатов. </w:t>
      </w:r>
    </w:p>
    <w:p w:rsidR="00D85D20" w:rsidRPr="00CA513A" w:rsidRDefault="00023F0E" w:rsidP="00D85D20">
      <w:pPr>
        <w:spacing w:after="0" w:line="360" w:lineRule="auto"/>
        <w:ind w:firstLine="709"/>
        <w:jc w:val="both"/>
        <w:rPr>
          <w:rFonts w:ascii="Times New Roman" w:hAnsi="Times New Roman"/>
          <w:b/>
          <w:sz w:val="24"/>
          <w:szCs w:val="24"/>
        </w:rPr>
      </w:pPr>
      <w:r>
        <w:rPr>
          <w:rFonts w:ascii="Times New Roman" w:hAnsi="Times New Roman"/>
          <w:b/>
          <w:sz w:val="24"/>
          <w:szCs w:val="24"/>
        </w:rPr>
        <w:t xml:space="preserve">1.6 </w:t>
      </w:r>
      <w:r w:rsidR="00D85D20" w:rsidRPr="00CA513A">
        <w:rPr>
          <w:rFonts w:ascii="Times New Roman" w:hAnsi="Times New Roman"/>
          <w:b/>
          <w:sz w:val="24"/>
          <w:szCs w:val="24"/>
        </w:rPr>
        <w:t xml:space="preserve">Диапазон опыта </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Диапазон опыта представлен системой работы автора по созданию условий для выявления и поддержки одаренности у обучающихся на уроках английского языка</w:t>
      </w:r>
      <w:r w:rsidR="00261AB9">
        <w:rPr>
          <w:rFonts w:ascii="Times New Roman" w:hAnsi="Times New Roman"/>
          <w:sz w:val="24"/>
          <w:szCs w:val="24"/>
        </w:rPr>
        <w:t xml:space="preserve"> </w:t>
      </w:r>
      <w:r>
        <w:rPr>
          <w:rFonts w:ascii="Times New Roman" w:hAnsi="Times New Roman"/>
          <w:sz w:val="26"/>
          <w:szCs w:val="26"/>
          <w:lang w:eastAsia="ru-RU"/>
        </w:rPr>
        <w:t xml:space="preserve">в </w:t>
      </w:r>
      <w:r w:rsidRPr="00261AB9">
        <w:rPr>
          <w:rFonts w:ascii="Times New Roman" w:hAnsi="Times New Roman"/>
          <w:sz w:val="24"/>
          <w:szCs w:val="24"/>
          <w:lang w:eastAsia="ru-RU"/>
        </w:rPr>
        <w:t>единой системе «урок - внеклассная  работа»</w:t>
      </w:r>
      <w:r w:rsidRPr="00261AB9">
        <w:rPr>
          <w:rFonts w:ascii="Times New Roman" w:hAnsi="Times New Roman"/>
          <w:sz w:val="24"/>
          <w:szCs w:val="24"/>
        </w:rPr>
        <w:t>.</w:t>
      </w:r>
    </w:p>
    <w:p w:rsidR="00D85D20" w:rsidRPr="00023F0E" w:rsidRDefault="00D85D20" w:rsidP="00023F0E">
      <w:pPr>
        <w:pStyle w:val="ae"/>
        <w:numPr>
          <w:ilvl w:val="1"/>
          <w:numId w:val="15"/>
        </w:numPr>
        <w:spacing w:after="0" w:line="360" w:lineRule="auto"/>
        <w:jc w:val="both"/>
        <w:rPr>
          <w:rFonts w:ascii="Times New Roman" w:hAnsi="Times New Roman"/>
          <w:b/>
          <w:sz w:val="24"/>
          <w:szCs w:val="24"/>
        </w:rPr>
      </w:pPr>
      <w:r w:rsidRPr="00023F0E">
        <w:rPr>
          <w:rFonts w:ascii="Times New Roman" w:hAnsi="Times New Roman"/>
          <w:b/>
          <w:sz w:val="24"/>
          <w:szCs w:val="24"/>
        </w:rPr>
        <w:t>Теоретическая база опыта</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Теоретической основой исследования послужили работы известных отечественных и зарубежных педагогов, психологов и методистов: И.Л.Бим, Д.Б. Богоявленской, П.Я. Гальперина, А.И. Грабовского, И.А.Зимней, Н.С. Лейтеса, А.М. Матюшкина, В.А. Мижерикова, А.Миллер, Р.С. Немова, Е.И. Пассова, А.И. Савенкова, С.С. Степанова, Б.М. Теплова и др.</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 xml:space="preserve">Систему работы с одаренными детьми по английскому языку можно разделить на три части: </w:t>
      </w:r>
    </w:p>
    <w:p w:rsidR="00D85D20" w:rsidRPr="00EE778B" w:rsidRDefault="00D85D20" w:rsidP="00D85D20">
      <w:pPr>
        <w:spacing w:after="0" w:line="360" w:lineRule="auto"/>
        <w:ind w:firstLine="709"/>
        <w:jc w:val="both"/>
        <w:rPr>
          <w:rFonts w:ascii="Times New Roman" w:hAnsi="Times New Roman"/>
          <w:sz w:val="24"/>
          <w:szCs w:val="24"/>
        </w:rPr>
      </w:pPr>
      <w:r>
        <w:rPr>
          <w:rFonts w:ascii="Times New Roman" w:hAnsi="Times New Roman"/>
          <w:sz w:val="24"/>
          <w:szCs w:val="24"/>
        </w:rPr>
        <w:t>1)</w:t>
      </w:r>
      <w:r w:rsidR="00261AB9">
        <w:rPr>
          <w:rFonts w:ascii="Times New Roman" w:hAnsi="Times New Roman"/>
          <w:sz w:val="24"/>
          <w:szCs w:val="24"/>
        </w:rPr>
        <w:t xml:space="preserve"> </w:t>
      </w:r>
      <w:r w:rsidRPr="00EE778B">
        <w:rPr>
          <w:rFonts w:ascii="Times New Roman" w:hAnsi="Times New Roman"/>
          <w:sz w:val="24"/>
          <w:szCs w:val="24"/>
        </w:rPr>
        <w:t xml:space="preserve">урочная деятельность - традиционные уроки, инновационные уроки: уроки с ИКТ, проекты, круглый стол, экскурсия, диспут, дебаты, пресс-конференция, ролевая игра, интегрированные уроки; </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 xml:space="preserve">2) внеурочная деятельность: предметные олимпиады, предметные недели, научно-исследовательская работа, консультации, творческие домашние задания; </w:t>
      </w:r>
    </w:p>
    <w:p w:rsidR="00D85D20" w:rsidRPr="00EE778B" w:rsidRDefault="00D85D20" w:rsidP="00D85D20">
      <w:pPr>
        <w:spacing w:after="0" w:line="360" w:lineRule="auto"/>
        <w:ind w:firstLine="709"/>
        <w:jc w:val="both"/>
        <w:rPr>
          <w:rFonts w:ascii="Times New Roman" w:hAnsi="Times New Roman"/>
          <w:sz w:val="24"/>
          <w:szCs w:val="24"/>
        </w:rPr>
      </w:pPr>
      <w:r>
        <w:rPr>
          <w:rFonts w:ascii="Times New Roman" w:hAnsi="Times New Roman"/>
          <w:sz w:val="24"/>
          <w:szCs w:val="24"/>
        </w:rPr>
        <w:t>3)</w:t>
      </w:r>
      <w:r w:rsidR="00261AB9">
        <w:rPr>
          <w:rFonts w:ascii="Times New Roman" w:hAnsi="Times New Roman"/>
          <w:sz w:val="24"/>
          <w:szCs w:val="24"/>
        </w:rPr>
        <w:t xml:space="preserve"> </w:t>
      </w:r>
      <w:r w:rsidRPr="00EE778B">
        <w:rPr>
          <w:rFonts w:ascii="Times New Roman" w:hAnsi="Times New Roman"/>
          <w:sz w:val="24"/>
          <w:szCs w:val="24"/>
        </w:rPr>
        <w:t xml:space="preserve">система дополнительного образования – дистанционные олимпиады, дистанционные курсы, самостоятельная работа учащихся. </w:t>
      </w:r>
    </w:p>
    <w:p w:rsidR="00D85D20" w:rsidRPr="00CA513A" w:rsidRDefault="00023F0E" w:rsidP="00D85D20">
      <w:pPr>
        <w:spacing w:after="0" w:line="360" w:lineRule="auto"/>
        <w:ind w:firstLine="709"/>
        <w:rPr>
          <w:rFonts w:ascii="Times New Roman" w:hAnsi="Times New Roman"/>
          <w:b/>
          <w:sz w:val="24"/>
          <w:szCs w:val="24"/>
        </w:rPr>
      </w:pPr>
      <w:r>
        <w:rPr>
          <w:rFonts w:ascii="Times New Roman" w:hAnsi="Times New Roman"/>
          <w:b/>
          <w:sz w:val="24"/>
          <w:szCs w:val="24"/>
        </w:rPr>
        <w:t xml:space="preserve">1.8 </w:t>
      </w:r>
      <w:r w:rsidR="00D85D20" w:rsidRPr="00CA513A">
        <w:rPr>
          <w:rFonts w:ascii="Times New Roman" w:hAnsi="Times New Roman"/>
          <w:b/>
          <w:sz w:val="24"/>
          <w:szCs w:val="24"/>
        </w:rPr>
        <w:t>Новизна опыта</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 xml:space="preserve">Новизна опыта заключается: </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 xml:space="preserve">-в комбинировании элементов известных методик и технологий; </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 xml:space="preserve">-в содействии интеграции знаний, полученных на уроках иностранного языка, </w:t>
      </w:r>
      <w:r>
        <w:rPr>
          <w:rFonts w:ascii="Times New Roman" w:hAnsi="Times New Roman"/>
          <w:sz w:val="24"/>
          <w:szCs w:val="24"/>
        </w:rPr>
        <w:t>во внеурочной деятельности</w:t>
      </w:r>
      <w:r w:rsidRPr="00EE778B">
        <w:rPr>
          <w:rFonts w:ascii="Times New Roman" w:hAnsi="Times New Roman"/>
          <w:sz w:val="24"/>
          <w:szCs w:val="24"/>
        </w:rPr>
        <w:t xml:space="preserve">; </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 xml:space="preserve">-в радикальном преобразовании образовательного процесса; </w:t>
      </w:r>
    </w:p>
    <w:p w:rsidR="00D85D20" w:rsidRPr="00EE778B" w:rsidRDefault="00D85D20" w:rsidP="00D85D20">
      <w:pPr>
        <w:spacing w:after="0" w:line="360" w:lineRule="auto"/>
        <w:ind w:firstLine="709"/>
        <w:jc w:val="both"/>
        <w:rPr>
          <w:rFonts w:ascii="Times New Roman" w:hAnsi="Times New Roman"/>
          <w:sz w:val="24"/>
          <w:szCs w:val="24"/>
        </w:rPr>
      </w:pPr>
      <w:r w:rsidRPr="00EE778B">
        <w:rPr>
          <w:rFonts w:ascii="Times New Roman" w:hAnsi="Times New Roman"/>
          <w:sz w:val="24"/>
          <w:szCs w:val="24"/>
        </w:rPr>
        <w:t>-в создании системы работы по формированию исследовательских навыков и сотрудничества в процессе изучения английского языка в уро</w:t>
      </w:r>
      <w:r>
        <w:rPr>
          <w:rFonts w:ascii="Times New Roman" w:hAnsi="Times New Roman"/>
          <w:sz w:val="24"/>
          <w:szCs w:val="24"/>
        </w:rPr>
        <w:t>чной и внеурочной деятельности.</w:t>
      </w:r>
    </w:p>
    <w:p w:rsidR="00D85D20" w:rsidRPr="00CA513A" w:rsidRDefault="00822B6B" w:rsidP="00D85D20">
      <w:pPr>
        <w:spacing w:after="0" w:line="360" w:lineRule="auto"/>
        <w:ind w:firstLine="709"/>
        <w:rPr>
          <w:rFonts w:ascii="Times New Roman" w:hAnsi="Times New Roman"/>
          <w:b/>
          <w:bCs/>
          <w:sz w:val="24"/>
          <w:szCs w:val="24"/>
          <w:lang w:eastAsia="ru-RU"/>
        </w:rPr>
      </w:pPr>
      <w:r>
        <w:rPr>
          <w:rFonts w:ascii="Times New Roman" w:hAnsi="Times New Roman"/>
          <w:b/>
          <w:bCs/>
          <w:sz w:val="24"/>
          <w:szCs w:val="24"/>
          <w:lang w:eastAsia="ru-RU"/>
        </w:rPr>
        <w:t>1.9</w:t>
      </w:r>
      <w:r w:rsidR="00D85D20" w:rsidRPr="00CA513A">
        <w:rPr>
          <w:rFonts w:ascii="Times New Roman" w:hAnsi="Times New Roman"/>
          <w:b/>
          <w:bCs/>
          <w:sz w:val="24"/>
          <w:szCs w:val="24"/>
          <w:lang w:eastAsia="ru-RU"/>
        </w:rPr>
        <w:t xml:space="preserve"> Технология опыта</w:t>
      </w:r>
    </w:p>
    <w:p w:rsidR="00D85D20" w:rsidRPr="00CA513A" w:rsidRDefault="00D85D20" w:rsidP="00D85D20">
      <w:pPr>
        <w:spacing w:after="0" w:line="360" w:lineRule="auto"/>
        <w:ind w:firstLine="709"/>
        <w:jc w:val="both"/>
        <w:rPr>
          <w:rFonts w:ascii="Times New Roman" w:hAnsi="Times New Roman"/>
          <w:b/>
          <w:sz w:val="24"/>
          <w:szCs w:val="24"/>
        </w:rPr>
      </w:pPr>
      <w:r w:rsidRPr="00CA513A">
        <w:rPr>
          <w:rFonts w:ascii="Times New Roman" w:hAnsi="Times New Roman"/>
          <w:b/>
          <w:sz w:val="24"/>
          <w:szCs w:val="24"/>
        </w:rPr>
        <w:t>Урок – основа для работы с одаренными детьми.</w:t>
      </w:r>
    </w:p>
    <w:p w:rsidR="00D85D20" w:rsidRPr="002F30BD" w:rsidRDefault="00D85D20" w:rsidP="00D85D20">
      <w:pPr>
        <w:spacing w:after="0" w:line="360" w:lineRule="auto"/>
        <w:ind w:firstLine="709"/>
        <w:jc w:val="both"/>
        <w:rPr>
          <w:rFonts w:ascii="Times New Roman" w:hAnsi="Times New Roman"/>
          <w:sz w:val="24"/>
          <w:szCs w:val="24"/>
        </w:rPr>
      </w:pPr>
      <w:r w:rsidRPr="002F30BD">
        <w:rPr>
          <w:rFonts w:ascii="Times New Roman" w:hAnsi="Times New Roman"/>
          <w:bCs/>
          <w:sz w:val="24"/>
          <w:szCs w:val="24"/>
        </w:rPr>
        <w:lastRenderedPageBreak/>
        <w:t xml:space="preserve">Личностно-ориентированное обучение на уроках английского языка  рассматривается как особенная педагогическая деятельность, направленная </w:t>
      </w:r>
      <w:r w:rsidRPr="002F30BD">
        <w:rPr>
          <w:rFonts w:ascii="Times New Roman" w:hAnsi="Times New Roman"/>
          <w:sz w:val="24"/>
          <w:szCs w:val="24"/>
        </w:rPr>
        <w:t xml:space="preserve"> на создание оптимальных условий для развития и самореализации потенциальных возможностей учащихся, их самостоятельности, способности к самообразованию.</w:t>
      </w:r>
    </w:p>
    <w:p w:rsidR="00D85D20" w:rsidRPr="002F30BD" w:rsidRDefault="00D85D20" w:rsidP="00D85D20">
      <w:pPr>
        <w:spacing w:after="0" w:line="360" w:lineRule="auto"/>
        <w:ind w:firstLine="709"/>
        <w:jc w:val="both"/>
        <w:rPr>
          <w:rFonts w:ascii="Times New Roman" w:hAnsi="Times New Roman"/>
          <w:sz w:val="24"/>
          <w:szCs w:val="24"/>
        </w:rPr>
      </w:pPr>
      <w:r w:rsidRPr="002F30BD">
        <w:rPr>
          <w:rFonts w:ascii="Times New Roman" w:hAnsi="Times New Roman"/>
          <w:bCs/>
          <w:sz w:val="24"/>
          <w:szCs w:val="24"/>
        </w:rPr>
        <w:t>Личностно-ориентированный урок в отличие от традиционного урока предусматривает взаимодействие между учителем и учеником. На данном уроке отсутствует командный стиль, общение осуществляется в рамках сотрудничества.</w:t>
      </w:r>
    </w:p>
    <w:p w:rsidR="00D85D20" w:rsidRPr="002F30BD" w:rsidRDefault="00D85D20" w:rsidP="00D85D20">
      <w:pPr>
        <w:spacing w:after="0" w:line="360" w:lineRule="auto"/>
        <w:ind w:firstLine="709"/>
        <w:jc w:val="both"/>
        <w:rPr>
          <w:rFonts w:ascii="Times New Roman" w:hAnsi="Times New Roman"/>
          <w:sz w:val="24"/>
          <w:szCs w:val="24"/>
        </w:rPr>
      </w:pPr>
      <w:r w:rsidRPr="002F30BD">
        <w:rPr>
          <w:rFonts w:ascii="Times New Roman" w:hAnsi="Times New Roman"/>
          <w:sz w:val="24"/>
          <w:szCs w:val="24"/>
        </w:rPr>
        <w:t>Учитель должен не только давать знания, но и создавать оптимальные  условия для развития личности учеников в процессе учебно-познавательной деятельности, в этом состоит  главная особенность личностно-ориентированного урока.</w:t>
      </w:r>
    </w:p>
    <w:p w:rsidR="00D85D20" w:rsidRPr="002F30BD" w:rsidRDefault="00D85D20" w:rsidP="00D85D20">
      <w:pPr>
        <w:spacing w:after="0" w:line="360" w:lineRule="auto"/>
        <w:ind w:firstLine="709"/>
        <w:jc w:val="both"/>
        <w:rPr>
          <w:rFonts w:ascii="Times New Roman" w:hAnsi="Times New Roman"/>
          <w:sz w:val="24"/>
          <w:szCs w:val="24"/>
        </w:rPr>
      </w:pPr>
      <w:r w:rsidRPr="002F30BD">
        <w:rPr>
          <w:rFonts w:ascii="Times New Roman" w:hAnsi="Times New Roman"/>
          <w:bCs/>
          <w:sz w:val="24"/>
          <w:szCs w:val="24"/>
        </w:rPr>
        <w:t>Личностно - ориентированный подход в обучении требует,чтобы школьное образование предоставляло развитие особенностей каждого ученика.</w:t>
      </w:r>
    </w:p>
    <w:p w:rsidR="00D85D20" w:rsidRPr="002F30BD" w:rsidRDefault="00D85D20" w:rsidP="00D85D20">
      <w:pPr>
        <w:spacing w:after="0" w:line="360" w:lineRule="auto"/>
        <w:ind w:firstLine="709"/>
        <w:jc w:val="both"/>
        <w:rPr>
          <w:rFonts w:ascii="Times New Roman" w:hAnsi="Times New Roman"/>
          <w:sz w:val="24"/>
          <w:szCs w:val="24"/>
        </w:rPr>
      </w:pPr>
      <w:r w:rsidRPr="002F30BD">
        <w:rPr>
          <w:rFonts w:ascii="Times New Roman" w:hAnsi="Times New Roman"/>
          <w:bCs/>
          <w:sz w:val="24"/>
          <w:szCs w:val="24"/>
        </w:rPr>
        <w:t>Технология личностн</w:t>
      </w:r>
      <w:r w:rsidRPr="002F30BD">
        <w:rPr>
          <w:rFonts w:ascii="Times New Roman" w:hAnsi="Times New Roman"/>
          <w:bCs/>
          <w:sz w:val="24"/>
          <w:szCs w:val="24"/>
          <w:lang w:val="en-US"/>
        </w:rPr>
        <w:t>o</w:t>
      </w:r>
      <w:r w:rsidRPr="002F30BD">
        <w:rPr>
          <w:rFonts w:ascii="Times New Roman" w:hAnsi="Times New Roman"/>
          <w:bCs/>
          <w:sz w:val="24"/>
          <w:szCs w:val="24"/>
        </w:rPr>
        <w:t>-ориентированног</w:t>
      </w:r>
      <w:r w:rsidRPr="002F30BD">
        <w:rPr>
          <w:rFonts w:ascii="Times New Roman" w:hAnsi="Times New Roman"/>
          <w:bCs/>
          <w:sz w:val="24"/>
          <w:szCs w:val="24"/>
          <w:lang w:val="en-US"/>
        </w:rPr>
        <w:t>o</w:t>
      </w:r>
      <w:r w:rsidRPr="002F30BD">
        <w:rPr>
          <w:rFonts w:ascii="Times New Roman" w:hAnsi="Times New Roman"/>
          <w:bCs/>
          <w:sz w:val="24"/>
          <w:szCs w:val="24"/>
        </w:rPr>
        <w:t xml:space="preserve"> образовательного процесса предусматривает использование методических рекомендаций и форм контр</w:t>
      </w:r>
      <w:r w:rsidRPr="002F30BD">
        <w:rPr>
          <w:rFonts w:ascii="Times New Roman" w:hAnsi="Times New Roman"/>
          <w:bCs/>
          <w:sz w:val="24"/>
          <w:szCs w:val="24"/>
          <w:lang w:val="en-US"/>
        </w:rPr>
        <w:t>o</w:t>
      </w:r>
      <w:r w:rsidRPr="002F30BD">
        <w:rPr>
          <w:rFonts w:ascii="Times New Roman" w:hAnsi="Times New Roman"/>
          <w:bCs/>
          <w:sz w:val="24"/>
          <w:szCs w:val="24"/>
        </w:rPr>
        <w:t>ля над  личностным развитием ученика,  специальное конструирование дидактического материала</w:t>
      </w:r>
      <w:r w:rsidRPr="002F30BD">
        <w:rPr>
          <w:rStyle w:val="ad"/>
          <w:rFonts w:ascii="Times New Roman" w:hAnsi="Times New Roman"/>
          <w:sz w:val="24"/>
          <w:szCs w:val="24"/>
        </w:rPr>
        <w:footnoteReference w:id="1"/>
      </w:r>
      <w:r w:rsidRPr="002F30BD">
        <w:rPr>
          <w:rFonts w:ascii="Times New Roman" w:hAnsi="Times New Roman"/>
          <w:bCs/>
          <w:sz w:val="24"/>
          <w:szCs w:val="24"/>
        </w:rPr>
        <w:t>.</w:t>
      </w:r>
    </w:p>
    <w:p w:rsidR="00D85D20" w:rsidRPr="002F30BD" w:rsidRDefault="00D85D20" w:rsidP="00D85D20">
      <w:pPr>
        <w:spacing w:after="0" w:line="360" w:lineRule="auto"/>
        <w:ind w:firstLine="709"/>
        <w:jc w:val="both"/>
        <w:rPr>
          <w:rFonts w:ascii="Times New Roman" w:hAnsi="Times New Roman"/>
          <w:sz w:val="24"/>
          <w:szCs w:val="24"/>
        </w:rPr>
      </w:pPr>
      <w:r w:rsidRPr="002F30BD">
        <w:rPr>
          <w:rFonts w:ascii="Times New Roman" w:hAnsi="Times New Roman"/>
          <w:sz w:val="24"/>
          <w:szCs w:val="24"/>
        </w:rPr>
        <w:t>Для успешной реализации основных принципов личностно-ориентированного подхода к обучению на уроках наиболее эффективными являются такие мет</w:t>
      </w:r>
      <w:r w:rsidRPr="002F30BD">
        <w:rPr>
          <w:rFonts w:ascii="Times New Roman" w:hAnsi="Times New Roman"/>
          <w:sz w:val="24"/>
          <w:szCs w:val="24"/>
          <w:lang w:val="en-US"/>
        </w:rPr>
        <w:t>o</w:t>
      </w:r>
      <w:r w:rsidRPr="002F30BD">
        <w:rPr>
          <w:rFonts w:ascii="Times New Roman" w:hAnsi="Times New Roman"/>
          <w:sz w:val="24"/>
          <w:szCs w:val="24"/>
        </w:rPr>
        <w:t>ды и технологии обучения, которые позволяют личности самой использовать свои знания.</w:t>
      </w:r>
    </w:p>
    <w:p w:rsidR="00D85D20" w:rsidRPr="002F30BD" w:rsidRDefault="00D85D20" w:rsidP="00D85D20">
      <w:pPr>
        <w:spacing w:after="0" w:line="360" w:lineRule="auto"/>
        <w:ind w:firstLine="709"/>
        <w:jc w:val="both"/>
        <w:rPr>
          <w:rFonts w:ascii="Times New Roman" w:hAnsi="Times New Roman"/>
          <w:sz w:val="24"/>
          <w:szCs w:val="24"/>
        </w:rPr>
      </w:pPr>
      <w:r w:rsidRPr="002F30BD">
        <w:rPr>
          <w:rFonts w:ascii="Times New Roman" w:hAnsi="Times New Roman"/>
          <w:sz w:val="24"/>
          <w:szCs w:val="24"/>
        </w:rPr>
        <w:t>При перечисленных факт</w:t>
      </w:r>
      <w:r w:rsidRPr="002F30BD">
        <w:rPr>
          <w:rFonts w:ascii="Times New Roman" w:hAnsi="Times New Roman"/>
          <w:sz w:val="24"/>
          <w:szCs w:val="24"/>
          <w:lang w:val="en-US"/>
        </w:rPr>
        <w:t>o</w:t>
      </w:r>
      <w:r w:rsidRPr="002F30BD">
        <w:rPr>
          <w:rFonts w:ascii="Times New Roman" w:hAnsi="Times New Roman"/>
          <w:sz w:val="24"/>
          <w:szCs w:val="24"/>
        </w:rPr>
        <w:t>рах методы обучения, максимальное использование условий и реальных жизненных ситуаций приобретают особую значимость.</w:t>
      </w:r>
    </w:p>
    <w:p w:rsidR="00D85D20" w:rsidRPr="002F30BD" w:rsidRDefault="00D85D20" w:rsidP="00D85D20">
      <w:pPr>
        <w:spacing w:after="0" w:line="360" w:lineRule="auto"/>
        <w:ind w:firstLine="709"/>
        <w:jc w:val="both"/>
        <w:rPr>
          <w:rFonts w:ascii="Times New Roman" w:hAnsi="Times New Roman"/>
          <w:sz w:val="24"/>
          <w:szCs w:val="24"/>
        </w:rPr>
      </w:pPr>
      <w:r w:rsidRPr="002F30BD">
        <w:rPr>
          <w:rFonts w:ascii="Times New Roman" w:hAnsi="Times New Roman"/>
          <w:bCs/>
          <w:sz w:val="24"/>
          <w:szCs w:val="24"/>
        </w:rPr>
        <w:t>При изучении всех основных разделов курса учитель может использовать активные способы обучения с целью практической реализации принципов личностно-ориентированного подхода в обучении. При разработке и использовании этих принципов учитываются возрастные особенности учащихся и основные принципы обучения.</w:t>
      </w:r>
    </w:p>
    <w:p w:rsidR="00D85D20" w:rsidRPr="002F30BD" w:rsidRDefault="00D85D20" w:rsidP="00D85D20">
      <w:pPr>
        <w:spacing w:after="0" w:line="360" w:lineRule="auto"/>
        <w:ind w:firstLine="709"/>
        <w:jc w:val="both"/>
        <w:rPr>
          <w:rFonts w:ascii="Times New Roman" w:hAnsi="Times New Roman"/>
          <w:sz w:val="24"/>
          <w:szCs w:val="24"/>
        </w:rPr>
      </w:pPr>
      <w:r w:rsidRPr="002F30BD">
        <w:rPr>
          <w:rFonts w:ascii="Times New Roman" w:hAnsi="Times New Roman"/>
          <w:bCs/>
          <w:sz w:val="24"/>
          <w:szCs w:val="24"/>
        </w:rPr>
        <w:t>Образовательный процесс исследуемого обучения предоставляет каждому ученику возможность реализовать себя в познании, учебной деятельности и поведении, при этом учитывая способности, склонности, интересы, опыт ученика.</w:t>
      </w:r>
    </w:p>
    <w:p w:rsidR="00D85D20" w:rsidRPr="002F30BD" w:rsidRDefault="00D85D20" w:rsidP="00D85D20">
      <w:pPr>
        <w:spacing w:after="0" w:line="360" w:lineRule="auto"/>
        <w:ind w:firstLine="709"/>
        <w:jc w:val="both"/>
        <w:rPr>
          <w:rFonts w:ascii="Times New Roman" w:hAnsi="Times New Roman"/>
          <w:sz w:val="24"/>
          <w:szCs w:val="24"/>
        </w:rPr>
      </w:pPr>
      <w:r w:rsidRPr="002F30BD">
        <w:rPr>
          <w:rFonts w:ascii="Times New Roman" w:hAnsi="Times New Roman"/>
          <w:bCs/>
          <w:sz w:val="24"/>
          <w:szCs w:val="24"/>
        </w:rPr>
        <w:t xml:space="preserve">   База критериев обучения строится на отслеживании и оценке не только достигнутых знаний, умений и навыков, но и</w:t>
      </w:r>
      <w:r w:rsidR="00DC5F9D">
        <w:rPr>
          <w:rFonts w:ascii="Times New Roman" w:hAnsi="Times New Roman"/>
          <w:bCs/>
          <w:sz w:val="24"/>
          <w:szCs w:val="24"/>
        </w:rPr>
        <w:t> </w:t>
      </w:r>
      <w:r w:rsidRPr="002F30BD">
        <w:rPr>
          <w:rFonts w:ascii="Times New Roman" w:hAnsi="Times New Roman"/>
          <w:bCs/>
          <w:sz w:val="24"/>
          <w:szCs w:val="24"/>
        </w:rPr>
        <w:t>на формировании качеств ума как личностных новообразований</w:t>
      </w:r>
      <w:r w:rsidRPr="002F30BD">
        <w:rPr>
          <w:rStyle w:val="ad"/>
          <w:rFonts w:ascii="Times New Roman" w:hAnsi="Times New Roman"/>
          <w:sz w:val="24"/>
          <w:szCs w:val="24"/>
        </w:rPr>
        <w:footnoteReference w:id="2"/>
      </w:r>
      <w:r w:rsidRPr="002F30BD">
        <w:rPr>
          <w:rFonts w:ascii="Times New Roman" w:hAnsi="Times New Roman"/>
          <w:sz w:val="24"/>
          <w:szCs w:val="24"/>
        </w:rPr>
        <w:t>.</w:t>
      </w:r>
    </w:p>
    <w:p w:rsidR="00D85D20" w:rsidRDefault="00D85D20" w:rsidP="00D85D20">
      <w:pPr>
        <w:spacing w:after="0" w:line="360" w:lineRule="auto"/>
        <w:ind w:firstLine="709"/>
        <w:jc w:val="both"/>
        <w:rPr>
          <w:rFonts w:ascii="Times New Roman" w:hAnsi="Times New Roman"/>
          <w:sz w:val="24"/>
          <w:szCs w:val="24"/>
        </w:rPr>
      </w:pPr>
      <w:r w:rsidRPr="002F30BD">
        <w:rPr>
          <w:rFonts w:ascii="Times New Roman" w:hAnsi="Times New Roman"/>
          <w:sz w:val="24"/>
          <w:szCs w:val="24"/>
        </w:rPr>
        <w:lastRenderedPageBreak/>
        <w:t>Учитель в рамках урока должен поддерживать процессы самопознания, самореализации личности ребёнка, развития его индивидуальности, то есть всего того, что находится в основе личностно-ориентированного подхода.</w:t>
      </w:r>
    </w:p>
    <w:p w:rsidR="00D85D20" w:rsidRPr="00C848C3" w:rsidRDefault="00D85D20" w:rsidP="00D85D20">
      <w:pPr>
        <w:spacing w:after="0" w:line="360" w:lineRule="auto"/>
        <w:ind w:firstLine="709"/>
        <w:jc w:val="both"/>
        <w:rPr>
          <w:rFonts w:ascii="Times New Roman" w:hAnsi="Times New Roman"/>
          <w:sz w:val="24"/>
          <w:szCs w:val="24"/>
        </w:rPr>
      </w:pPr>
      <w:r w:rsidRPr="00C848C3">
        <w:rPr>
          <w:rFonts w:ascii="Times New Roman" w:hAnsi="Times New Roman"/>
          <w:sz w:val="24"/>
          <w:szCs w:val="24"/>
        </w:rPr>
        <w:t>На уроках использовались</w:t>
      </w:r>
      <w:r w:rsidR="0046592E">
        <w:rPr>
          <w:rFonts w:ascii="Times New Roman" w:hAnsi="Times New Roman"/>
          <w:sz w:val="24"/>
          <w:szCs w:val="24"/>
        </w:rPr>
        <w:t xml:space="preserve"> </w:t>
      </w:r>
      <w:r w:rsidRPr="00C848C3">
        <w:rPr>
          <w:rFonts w:ascii="Times New Roman" w:hAnsi="Times New Roman"/>
          <w:sz w:val="24"/>
          <w:szCs w:val="24"/>
        </w:rPr>
        <w:t xml:space="preserve">методы обучения, такие как эвристический, исследовательский, проблемный, </w:t>
      </w:r>
      <w:r w:rsidRPr="00C848C3">
        <w:rPr>
          <w:rFonts w:ascii="Times New Roman" w:hAnsi="Times New Roman"/>
          <w:bCs/>
          <w:sz w:val="24"/>
          <w:szCs w:val="24"/>
        </w:rPr>
        <w:t xml:space="preserve">а также методические приёмы: </w:t>
      </w:r>
    </w:p>
    <w:p w:rsidR="00D85D20" w:rsidRPr="00C848C3" w:rsidRDefault="00D85D20" w:rsidP="00D85D20">
      <w:pPr>
        <w:pStyle w:val="ae"/>
        <w:numPr>
          <w:ilvl w:val="0"/>
          <w:numId w:val="1"/>
        </w:numPr>
        <w:spacing w:after="0" w:line="360" w:lineRule="auto"/>
        <w:jc w:val="both"/>
        <w:rPr>
          <w:rFonts w:ascii="Times New Roman" w:hAnsi="Times New Roman"/>
          <w:bCs/>
          <w:sz w:val="24"/>
          <w:szCs w:val="24"/>
        </w:rPr>
      </w:pPr>
      <w:r w:rsidRPr="00C848C3">
        <w:rPr>
          <w:rFonts w:ascii="Times New Roman" w:hAnsi="Times New Roman"/>
          <w:bCs/>
          <w:sz w:val="24"/>
          <w:szCs w:val="24"/>
        </w:rPr>
        <w:t>деловая игра;</w:t>
      </w:r>
    </w:p>
    <w:p w:rsidR="00D85D20" w:rsidRPr="00C848C3" w:rsidRDefault="00D85D20" w:rsidP="00D85D20">
      <w:pPr>
        <w:pStyle w:val="ae"/>
        <w:numPr>
          <w:ilvl w:val="0"/>
          <w:numId w:val="1"/>
        </w:numPr>
        <w:spacing w:after="0" w:line="360" w:lineRule="auto"/>
        <w:jc w:val="both"/>
        <w:rPr>
          <w:rFonts w:ascii="Times New Roman" w:hAnsi="Times New Roman"/>
          <w:bCs/>
          <w:sz w:val="24"/>
          <w:szCs w:val="24"/>
        </w:rPr>
      </w:pPr>
      <w:r w:rsidRPr="00C848C3">
        <w:rPr>
          <w:rFonts w:ascii="Times New Roman" w:hAnsi="Times New Roman"/>
          <w:bCs/>
          <w:sz w:val="24"/>
          <w:szCs w:val="24"/>
        </w:rPr>
        <w:t>внутренний диалог;</w:t>
      </w:r>
    </w:p>
    <w:p w:rsidR="00D85D20" w:rsidRPr="00C848C3" w:rsidRDefault="00D85D20" w:rsidP="00D85D20">
      <w:pPr>
        <w:pStyle w:val="ae"/>
        <w:numPr>
          <w:ilvl w:val="0"/>
          <w:numId w:val="1"/>
        </w:numPr>
        <w:spacing w:after="0" w:line="360" w:lineRule="auto"/>
        <w:jc w:val="both"/>
        <w:rPr>
          <w:rFonts w:ascii="Times New Roman" w:hAnsi="Times New Roman"/>
          <w:bCs/>
          <w:sz w:val="24"/>
          <w:szCs w:val="24"/>
        </w:rPr>
      </w:pPr>
      <w:r w:rsidRPr="00C848C3">
        <w:rPr>
          <w:rFonts w:ascii="Times New Roman" w:hAnsi="Times New Roman"/>
          <w:bCs/>
          <w:sz w:val="24"/>
          <w:szCs w:val="24"/>
        </w:rPr>
        <w:t>проектная деятельность;</w:t>
      </w:r>
    </w:p>
    <w:p w:rsidR="00D85D20" w:rsidRPr="00C848C3" w:rsidRDefault="00D85D20" w:rsidP="00D85D20">
      <w:pPr>
        <w:pStyle w:val="ae"/>
        <w:numPr>
          <w:ilvl w:val="0"/>
          <w:numId w:val="1"/>
        </w:numPr>
        <w:spacing w:after="0" w:line="360" w:lineRule="auto"/>
        <w:jc w:val="both"/>
        <w:rPr>
          <w:rFonts w:ascii="Times New Roman" w:hAnsi="Times New Roman"/>
          <w:bCs/>
          <w:sz w:val="24"/>
          <w:szCs w:val="24"/>
        </w:rPr>
      </w:pPr>
      <w:r w:rsidRPr="00C848C3">
        <w:rPr>
          <w:rFonts w:ascii="Times New Roman" w:hAnsi="Times New Roman"/>
          <w:bCs/>
          <w:sz w:val="24"/>
          <w:szCs w:val="24"/>
        </w:rPr>
        <w:t>анализ;</w:t>
      </w:r>
    </w:p>
    <w:p w:rsidR="00D85D20" w:rsidRPr="00C848C3" w:rsidRDefault="00D85D20" w:rsidP="00D85D20">
      <w:pPr>
        <w:pStyle w:val="ae"/>
        <w:numPr>
          <w:ilvl w:val="0"/>
          <w:numId w:val="1"/>
        </w:numPr>
        <w:spacing w:after="0" w:line="360" w:lineRule="auto"/>
        <w:jc w:val="both"/>
        <w:rPr>
          <w:rFonts w:ascii="Times New Roman" w:hAnsi="Times New Roman"/>
          <w:bCs/>
          <w:sz w:val="24"/>
          <w:szCs w:val="24"/>
        </w:rPr>
      </w:pPr>
      <w:r w:rsidRPr="00C848C3">
        <w:rPr>
          <w:rFonts w:ascii="Times New Roman" w:hAnsi="Times New Roman"/>
          <w:bCs/>
          <w:sz w:val="24"/>
          <w:szCs w:val="24"/>
        </w:rPr>
        <w:t>дискуссия;</w:t>
      </w:r>
    </w:p>
    <w:p w:rsidR="00D85D20" w:rsidRPr="00C848C3" w:rsidRDefault="00D85D20" w:rsidP="00D85D20">
      <w:pPr>
        <w:spacing w:after="0" w:line="360" w:lineRule="auto"/>
        <w:ind w:firstLine="709"/>
        <w:jc w:val="both"/>
        <w:rPr>
          <w:rFonts w:ascii="Times New Roman" w:hAnsi="Times New Roman"/>
          <w:sz w:val="24"/>
          <w:szCs w:val="24"/>
        </w:rPr>
      </w:pPr>
      <w:r w:rsidRPr="00C848C3">
        <w:rPr>
          <w:rFonts w:ascii="Times New Roman" w:hAnsi="Times New Roman"/>
          <w:sz w:val="24"/>
          <w:szCs w:val="24"/>
        </w:rPr>
        <w:t xml:space="preserve">  В условиях личностно-</w:t>
      </w:r>
      <w:r w:rsidR="0046592E">
        <w:rPr>
          <w:rFonts w:ascii="Times New Roman" w:hAnsi="Times New Roman"/>
          <w:sz w:val="24"/>
          <w:szCs w:val="24"/>
        </w:rPr>
        <w:t>ориентированного подхода учитель</w:t>
      </w:r>
      <w:r w:rsidRPr="00C848C3">
        <w:rPr>
          <w:rFonts w:ascii="Times New Roman" w:hAnsi="Times New Roman"/>
          <w:sz w:val="24"/>
          <w:szCs w:val="24"/>
        </w:rPr>
        <w:t xml:space="preserve"> на своих уроках использовал  такие  виды деятельности  </w:t>
      </w:r>
      <w:r w:rsidRPr="00C848C3">
        <w:rPr>
          <w:rFonts w:ascii="Times New Roman" w:hAnsi="Times New Roman"/>
          <w:bCs/>
          <w:sz w:val="24"/>
          <w:szCs w:val="24"/>
        </w:rPr>
        <w:t>учащихся как:</w:t>
      </w:r>
    </w:p>
    <w:p w:rsidR="00D85D20" w:rsidRPr="00C848C3" w:rsidRDefault="00D85D20" w:rsidP="00D85D20">
      <w:pPr>
        <w:pStyle w:val="ae"/>
        <w:numPr>
          <w:ilvl w:val="0"/>
          <w:numId w:val="2"/>
        </w:numPr>
        <w:spacing w:after="0" w:line="360" w:lineRule="auto"/>
        <w:jc w:val="both"/>
        <w:rPr>
          <w:rFonts w:ascii="Times New Roman" w:hAnsi="Times New Roman"/>
          <w:sz w:val="24"/>
          <w:szCs w:val="24"/>
        </w:rPr>
      </w:pPr>
      <w:r w:rsidRPr="00C848C3">
        <w:rPr>
          <w:rFonts w:ascii="Times New Roman" w:hAnsi="Times New Roman"/>
          <w:bCs/>
          <w:sz w:val="24"/>
          <w:szCs w:val="24"/>
        </w:rPr>
        <w:t>индивидуальная</w:t>
      </w:r>
    </w:p>
    <w:p w:rsidR="00D85D20" w:rsidRPr="00C848C3" w:rsidRDefault="00D85D20" w:rsidP="00D85D20">
      <w:pPr>
        <w:pStyle w:val="ae"/>
        <w:numPr>
          <w:ilvl w:val="0"/>
          <w:numId w:val="2"/>
        </w:numPr>
        <w:spacing w:after="0" w:line="360" w:lineRule="auto"/>
        <w:jc w:val="both"/>
        <w:rPr>
          <w:rFonts w:ascii="Times New Roman" w:hAnsi="Times New Roman"/>
          <w:sz w:val="24"/>
          <w:szCs w:val="24"/>
        </w:rPr>
      </w:pPr>
      <w:r w:rsidRPr="00C848C3">
        <w:rPr>
          <w:rFonts w:ascii="Times New Roman" w:hAnsi="Times New Roman"/>
          <w:bCs/>
          <w:sz w:val="24"/>
          <w:szCs w:val="24"/>
        </w:rPr>
        <w:t>групповая</w:t>
      </w:r>
    </w:p>
    <w:p w:rsidR="00D85D20" w:rsidRPr="00C848C3" w:rsidRDefault="00D85D20" w:rsidP="00D85D20">
      <w:pPr>
        <w:pStyle w:val="ae"/>
        <w:numPr>
          <w:ilvl w:val="0"/>
          <w:numId w:val="2"/>
        </w:numPr>
        <w:spacing w:after="0" w:line="360" w:lineRule="auto"/>
        <w:jc w:val="both"/>
        <w:rPr>
          <w:rFonts w:ascii="Times New Roman" w:hAnsi="Times New Roman"/>
          <w:sz w:val="24"/>
          <w:szCs w:val="24"/>
        </w:rPr>
      </w:pPr>
      <w:r w:rsidRPr="00C848C3">
        <w:rPr>
          <w:rFonts w:ascii="Times New Roman" w:hAnsi="Times New Roman"/>
          <w:bCs/>
          <w:sz w:val="24"/>
          <w:szCs w:val="24"/>
        </w:rPr>
        <w:t>коллективная</w:t>
      </w:r>
    </w:p>
    <w:p w:rsidR="00D85D20" w:rsidRPr="00C848C3" w:rsidRDefault="00D85D20" w:rsidP="00D85D20">
      <w:pPr>
        <w:pStyle w:val="ae"/>
        <w:numPr>
          <w:ilvl w:val="0"/>
          <w:numId w:val="2"/>
        </w:numPr>
        <w:spacing w:after="0" w:line="360" w:lineRule="auto"/>
        <w:jc w:val="both"/>
        <w:rPr>
          <w:rFonts w:ascii="Times New Roman" w:hAnsi="Times New Roman"/>
          <w:sz w:val="24"/>
          <w:szCs w:val="24"/>
        </w:rPr>
      </w:pPr>
      <w:r w:rsidRPr="00C848C3">
        <w:rPr>
          <w:rFonts w:ascii="Times New Roman" w:hAnsi="Times New Roman"/>
          <w:bCs/>
          <w:sz w:val="24"/>
          <w:szCs w:val="24"/>
        </w:rPr>
        <w:t>самостоятельная работа</w:t>
      </w:r>
    </w:p>
    <w:p w:rsidR="00D85D20" w:rsidRPr="002F30BD" w:rsidRDefault="00D85D20" w:rsidP="00D85D20">
      <w:pPr>
        <w:spacing w:after="0" w:line="360" w:lineRule="auto"/>
        <w:ind w:firstLine="709"/>
        <w:jc w:val="both"/>
        <w:rPr>
          <w:rFonts w:ascii="Times New Roman" w:hAnsi="Times New Roman"/>
          <w:sz w:val="24"/>
          <w:szCs w:val="24"/>
          <w:shd w:val="clear" w:color="auto" w:fill="FFFFFF"/>
        </w:rPr>
      </w:pPr>
      <w:r w:rsidRPr="002F30BD">
        <w:rPr>
          <w:rFonts w:ascii="Times New Roman" w:hAnsi="Times New Roman"/>
          <w:sz w:val="24"/>
          <w:szCs w:val="24"/>
        </w:rPr>
        <w:t xml:space="preserve">На уроках используется </w:t>
      </w:r>
      <w:r>
        <w:rPr>
          <w:rFonts w:ascii="Times New Roman" w:hAnsi="Times New Roman"/>
          <w:sz w:val="24"/>
          <w:szCs w:val="24"/>
        </w:rPr>
        <w:t xml:space="preserve">такой </w:t>
      </w:r>
      <w:r w:rsidRPr="002F30BD">
        <w:rPr>
          <w:rFonts w:ascii="Times New Roman" w:hAnsi="Times New Roman"/>
          <w:sz w:val="24"/>
          <w:szCs w:val="24"/>
        </w:rPr>
        <w:t xml:space="preserve">интерактивный метод обучения </w:t>
      </w:r>
      <w:r>
        <w:rPr>
          <w:rFonts w:ascii="Times New Roman" w:hAnsi="Times New Roman"/>
          <w:sz w:val="24"/>
          <w:szCs w:val="24"/>
        </w:rPr>
        <w:t>как</w:t>
      </w:r>
      <w:r w:rsidRPr="002F30BD">
        <w:rPr>
          <w:rFonts w:ascii="Times New Roman" w:hAnsi="Times New Roman"/>
          <w:sz w:val="24"/>
          <w:szCs w:val="24"/>
        </w:rPr>
        <w:t xml:space="preserve"> дебаты. Дебатам бы</w:t>
      </w:r>
      <w:r w:rsidR="00C04C2A">
        <w:rPr>
          <w:rFonts w:ascii="Times New Roman" w:hAnsi="Times New Roman"/>
          <w:sz w:val="24"/>
          <w:szCs w:val="24"/>
        </w:rPr>
        <w:t>л отведен целый урок, то есть 40</w:t>
      </w:r>
      <w:r w:rsidRPr="002F30BD">
        <w:rPr>
          <w:rFonts w:ascii="Times New Roman" w:hAnsi="Times New Roman"/>
          <w:sz w:val="24"/>
          <w:szCs w:val="24"/>
        </w:rPr>
        <w:t xml:space="preserve"> минут. Так как учени</w:t>
      </w:r>
      <w:r w:rsidR="0046592E">
        <w:rPr>
          <w:rFonts w:ascii="Times New Roman" w:hAnsi="Times New Roman"/>
          <w:sz w:val="24"/>
          <w:szCs w:val="24"/>
        </w:rPr>
        <w:t>ки до этого не принимали участия</w:t>
      </w:r>
      <w:r w:rsidRPr="002F30BD">
        <w:rPr>
          <w:rFonts w:ascii="Times New Roman" w:hAnsi="Times New Roman"/>
          <w:sz w:val="24"/>
          <w:szCs w:val="24"/>
        </w:rPr>
        <w:t xml:space="preserve"> в такого рода мероприятии, за два урока перед дебатами, им было дано задание написать эссе по теме, связанной с дебатами, для того чтобы у них имелись в багаже фундаментальные знания по данной проблеме. В связи с темат</w:t>
      </w:r>
      <w:r w:rsidR="0046592E">
        <w:rPr>
          <w:rFonts w:ascii="Times New Roman" w:hAnsi="Times New Roman"/>
          <w:sz w:val="24"/>
          <w:szCs w:val="24"/>
        </w:rPr>
        <w:t>икой прошлых уроков было решено</w:t>
      </w:r>
      <w:r w:rsidRPr="002F30BD">
        <w:rPr>
          <w:rFonts w:ascii="Times New Roman" w:hAnsi="Times New Roman"/>
          <w:sz w:val="24"/>
          <w:szCs w:val="24"/>
        </w:rPr>
        <w:t xml:space="preserve"> провести дебаты по теме – “EnglishistheLanguageoftheWorld”.</w:t>
      </w:r>
      <w:r w:rsidR="0046592E">
        <w:rPr>
          <w:rFonts w:ascii="Times New Roman" w:hAnsi="Times New Roman"/>
          <w:sz w:val="24"/>
          <w:szCs w:val="24"/>
        </w:rPr>
        <w:t xml:space="preserve"> </w:t>
      </w:r>
      <w:r w:rsidRPr="002F30BD">
        <w:rPr>
          <w:rFonts w:ascii="Times New Roman" w:hAnsi="Times New Roman"/>
          <w:sz w:val="24"/>
          <w:szCs w:val="24"/>
        </w:rPr>
        <w:t xml:space="preserve">Дебатам предшествовала большая самостоятельная работа учащихся по сбору, обработке и анализу информации, полученной из Интернета. Дебаты способствовали: развитию коммуникативных умений учащихся: умению слушать и слышать собеседника, способности работать в команде; развитию ораторских способностей: навыков публичного выступления, умения четко выражать свои мысли, уверенности в себе; развитию исследовательских и организаторских навыков; развитию мышления. После проведения дебатов были подведены итоги. Шло обсуждение представленных точек зрения. </w:t>
      </w:r>
      <w:r>
        <w:rPr>
          <w:rFonts w:ascii="Times New Roman" w:hAnsi="Times New Roman"/>
          <w:sz w:val="24"/>
          <w:szCs w:val="24"/>
        </w:rPr>
        <w:t>Сделан вывод, что  дебаты – это</w:t>
      </w:r>
      <w:r w:rsidRPr="002F30BD">
        <w:rPr>
          <w:rFonts w:ascii="Times New Roman" w:hAnsi="Times New Roman"/>
          <w:sz w:val="24"/>
          <w:szCs w:val="24"/>
        </w:rPr>
        <w:t xml:space="preserve"> хорошая практика в говорении и публичном выступлении; обогащение своего словаря; полезный опыт в споре; обучение общению, умению находить главные идеи, аргументы; расширение кругозора и своих знаний.</w:t>
      </w:r>
    </w:p>
    <w:p w:rsidR="00D85D20" w:rsidRPr="00C848C3" w:rsidRDefault="00D85D20" w:rsidP="00D85D20">
      <w:pPr>
        <w:pStyle w:val="a9"/>
        <w:spacing w:before="0" w:beforeAutospacing="0" w:after="0" w:afterAutospacing="0" w:line="360" w:lineRule="auto"/>
        <w:ind w:firstLine="709"/>
        <w:jc w:val="both"/>
      </w:pPr>
      <w:r w:rsidRPr="00C848C3">
        <w:lastRenderedPageBreak/>
        <w:t>Средства обучения: карточки с правилами проведения дебатов, учебная презентация, раздаточные бланки для судей  - критерии балльной оценки действий спикеров, оценочные листы для завершающего этапа дебатов.</w:t>
      </w:r>
    </w:p>
    <w:p w:rsidR="00D85D20" w:rsidRPr="00C848C3" w:rsidRDefault="00D85D20" w:rsidP="00D85D20">
      <w:pPr>
        <w:pStyle w:val="a9"/>
        <w:spacing w:before="0" w:beforeAutospacing="0" w:after="0" w:afterAutospacing="0" w:line="360" w:lineRule="auto"/>
        <w:ind w:firstLine="709"/>
        <w:jc w:val="both"/>
        <w:rPr>
          <w:shd w:val="clear" w:color="auto" w:fill="FFFFFF"/>
        </w:rPr>
      </w:pPr>
      <w:r w:rsidRPr="00C848C3">
        <w:t>Цель: сформировать устойчивые представления у учащихся о высокой роли ведения ЗОЖ для повышения успешности собственной социализации с помощью организации учеников  по поиску доказательств этой связи; а также выявление того, в какой степени эти представления у учащихся старших классов  уже сформированы</w:t>
      </w:r>
      <w:r w:rsidRPr="00C848C3">
        <w:rPr>
          <w:shd w:val="clear" w:color="auto" w:fill="FFFFFF"/>
        </w:rPr>
        <w:t>.</w:t>
      </w:r>
    </w:p>
    <w:p w:rsidR="00D85D20" w:rsidRPr="0021222B"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t>Инструкция к проведению дебатов.</w:t>
      </w:r>
      <w:r w:rsidR="0046592E">
        <w:t xml:space="preserve"> </w:t>
      </w:r>
      <w:r w:rsidRPr="00C848C3">
        <w:rPr>
          <w:shd w:val="clear" w:color="auto" w:fill="FFFFFF"/>
        </w:rPr>
        <w:t>Выдвигается</w:t>
      </w:r>
      <w:r w:rsidR="0046592E">
        <w:rPr>
          <w:shd w:val="clear" w:color="auto" w:fill="FFFFFF"/>
        </w:rPr>
        <w:t xml:space="preserve"> </w:t>
      </w:r>
      <w:r w:rsidRPr="00C848C3">
        <w:rPr>
          <w:shd w:val="clear" w:color="auto" w:fill="FFFFFF"/>
        </w:rPr>
        <w:t>тезис</w:t>
      </w:r>
      <w:r w:rsidRPr="0021222B">
        <w:rPr>
          <w:shd w:val="clear" w:color="auto" w:fill="FFFFFF"/>
        </w:rPr>
        <w:t xml:space="preserve">: </w:t>
      </w:r>
      <w:r w:rsidRPr="0021222B">
        <w:t>“</w:t>
      </w:r>
      <w:r w:rsidRPr="00C848C3">
        <w:rPr>
          <w:lang w:val="en-US"/>
        </w:rPr>
        <w:t>EnglishistheLanguageoftheWorld</w:t>
      </w:r>
      <w:r w:rsidRPr="0021222B">
        <w:t>”.</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Позиция каждой команды («за» или «против») определяется жребием.</w:t>
      </w:r>
    </w:p>
    <w:p w:rsidR="00D85D20" w:rsidRPr="00C848C3" w:rsidRDefault="00D85D20" w:rsidP="00D85D20">
      <w:pPr>
        <w:spacing w:after="0" w:line="360" w:lineRule="auto"/>
        <w:ind w:firstLine="709"/>
        <w:jc w:val="both"/>
        <w:rPr>
          <w:rFonts w:ascii="Times New Roman" w:hAnsi="Times New Roman"/>
          <w:sz w:val="24"/>
          <w:szCs w:val="24"/>
          <w:shd w:val="clear" w:color="auto" w:fill="FFFFFF"/>
        </w:rPr>
      </w:pPr>
      <w:r w:rsidRPr="00C848C3">
        <w:rPr>
          <w:rFonts w:ascii="Times New Roman" w:hAnsi="Times New Roman"/>
          <w:sz w:val="24"/>
          <w:szCs w:val="24"/>
          <w:shd w:val="clear" w:color="auto" w:fill="FFFFFF"/>
        </w:rPr>
        <w:t>Играют 2 команды: Правительство (У) и Оппозиция (О). Члены жюри: председатель, секретарь, иные члены жюри.</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В каждой команде играют 5 ч</w:t>
      </w:r>
      <w:r w:rsidR="0046592E">
        <w:rPr>
          <w:shd w:val="clear" w:color="auto" w:fill="FFFFFF"/>
        </w:rPr>
        <w:t>еловек: в</w:t>
      </w:r>
      <w:r w:rsidRPr="00C848C3">
        <w:rPr>
          <w:shd w:val="clear" w:color="auto" w:fill="FFFFFF"/>
        </w:rPr>
        <w:t xml:space="preserve"> дебатах выступают поочередно защитники и противники тезиса.</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Начинает выступление первый спикер команды Правительство «У», который формулирует тезис, называет ключевые понятия и аспекты. После него выступает главный оратор от Оппозиции – 01, который формулирует антитезис, а также понятия и аспекты. Дальше действия происходят следующим образом:</w:t>
      </w:r>
    </w:p>
    <w:p w:rsidR="00D85D20" w:rsidRPr="00C848C3" w:rsidRDefault="00D85D20" w:rsidP="00D85D20">
      <w:pPr>
        <w:pStyle w:val="a9"/>
        <w:numPr>
          <w:ilvl w:val="0"/>
          <w:numId w:val="3"/>
        </w:numPr>
        <w:shd w:val="clear" w:color="auto" w:fill="FFFFFF"/>
        <w:spacing w:before="0" w:beforeAutospacing="0" w:after="0" w:afterAutospacing="0" w:line="360" w:lineRule="auto"/>
        <w:ind w:left="0" w:firstLine="709"/>
        <w:jc w:val="both"/>
        <w:rPr>
          <w:shd w:val="clear" w:color="auto" w:fill="FFFFFF"/>
        </w:rPr>
      </w:pPr>
      <w:r w:rsidRPr="00C848C3">
        <w:rPr>
          <w:shd w:val="clear" w:color="auto" w:fill="FFFFFF"/>
        </w:rPr>
        <w:t>«вторые номера» обеих сторон по очереди приводят аргументы и поддержки в пользу своего тезиса (антитезиса);</w:t>
      </w:r>
    </w:p>
    <w:p w:rsidR="00D85D20" w:rsidRPr="00C848C3" w:rsidRDefault="00D85D20" w:rsidP="00D85D20">
      <w:pPr>
        <w:pStyle w:val="a9"/>
        <w:numPr>
          <w:ilvl w:val="0"/>
          <w:numId w:val="3"/>
        </w:numPr>
        <w:shd w:val="clear" w:color="auto" w:fill="FFFFFF"/>
        <w:spacing w:before="0" w:beforeAutospacing="0" w:after="0" w:afterAutospacing="0" w:line="360" w:lineRule="auto"/>
        <w:ind w:left="0" w:firstLine="709"/>
        <w:jc w:val="both"/>
        <w:rPr>
          <w:shd w:val="clear" w:color="auto" w:fill="FFFFFF"/>
        </w:rPr>
      </w:pPr>
      <w:r w:rsidRPr="00C848C3">
        <w:rPr>
          <w:shd w:val="clear" w:color="auto" w:fill="FFFFFF"/>
        </w:rPr>
        <w:t>«третьи номера» формулируют контраргументы и поддержки;</w:t>
      </w:r>
    </w:p>
    <w:p w:rsidR="00D85D20" w:rsidRPr="00C848C3" w:rsidRDefault="00D85D20" w:rsidP="00D85D20">
      <w:pPr>
        <w:pStyle w:val="a9"/>
        <w:numPr>
          <w:ilvl w:val="0"/>
          <w:numId w:val="3"/>
        </w:numPr>
        <w:shd w:val="clear" w:color="auto" w:fill="FFFFFF"/>
        <w:spacing w:before="0" w:beforeAutospacing="0" w:after="0" w:afterAutospacing="0" w:line="360" w:lineRule="auto"/>
        <w:ind w:left="0" w:firstLine="709"/>
        <w:jc w:val="both"/>
        <w:rPr>
          <w:shd w:val="clear" w:color="auto" w:fill="FFFFFF"/>
        </w:rPr>
      </w:pPr>
      <w:r w:rsidRPr="00C848C3">
        <w:rPr>
          <w:shd w:val="clear" w:color="auto" w:fill="FFFFFF"/>
        </w:rPr>
        <w:t xml:space="preserve">«четвертые номера» подытоживают то, что было сказано обеими сторонами во время дебатов. </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Последним выступает пятый спикер команды «У», который защищает тезис. Подведение итогов игры и указание правоты своей команды. Последнее убеждающее для зрителя слово. Спикер должен укладываться во время, выделенное на выступление:</w:t>
      </w:r>
    </w:p>
    <w:p w:rsidR="00D85D20" w:rsidRPr="00C848C3" w:rsidRDefault="00D85D20" w:rsidP="00D85D20">
      <w:pPr>
        <w:pStyle w:val="a9"/>
        <w:numPr>
          <w:ilvl w:val="0"/>
          <w:numId w:val="3"/>
        </w:numPr>
        <w:shd w:val="clear" w:color="auto" w:fill="FFFFFF"/>
        <w:spacing w:before="0" w:beforeAutospacing="0" w:after="0" w:afterAutospacing="0" w:line="360" w:lineRule="auto"/>
        <w:ind w:left="0" w:firstLine="709"/>
        <w:jc w:val="both"/>
        <w:rPr>
          <w:shd w:val="clear" w:color="auto" w:fill="FFFFFF"/>
        </w:rPr>
      </w:pPr>
      <w:r w:rsidRPr="00C848C3">
        <w:rPr>
          <w:shd w:val="clear" w:color="auto" w:fill="FFFFFF"/>
        </w:rPr>
        <w:t>для «первых номеров» –  6 мин.;</w:t>
      </w:r>
    </w:p>
    <w:p w:rsidR="00D85D20" w:rsidRPr="00C848C3" w:rsidRDefault="00D85D20" w:rsidP="00D85D20">
      <w:pPr>
        <w:pStyle w:val="a9"/>
        <w:numPr>
          <w:ilvl w:val="0"/>
          <w:numId w:val="3"/>
        </w:numPr>
        <w:shd w:val="clear" w:color="auto" w:fill="FFFFFF"/>
        <w:spacing w:before="0" w:beforeAutospacing="0" w:after="0" w:afterAutospacing="0" w:line="360" w:lineRule="auto"/>
        <w:ind w:left="0" w:firstLine="709"/>
        <w:jc w:val="both"/>
        <w:rPr>
          <w:shd w:val="clear" w:color="auto" w:fill="FFFFFF"/>
        </w:rPr>
      </w:pPr>
      <w:r w:rsidRPr="00C848C3">
        <w:rPr>
          <w:shd w:val="clear" w:color="auto" w:fill="FFFFFF"/>
        </w:rPr>
        <w:t>2-й человек –  5 мин;</w:t>
      </w:r>
    </w:p>
    <w:p w:rsidR="00D85D20" w:rsidRPr="00C848C3" w:rsidRDefault="00D85D20" w:rsidP="00D85D20">
      <w:pPr>
        <w:pStyle w:val="a9"/>
        <w:numPr>
          <w:ilvl w:val="0"/>
          <w:numId w:val="3"/>
        </w:numPr>
        <w:shd w:val="clear" w:color="auto" w:fill="FFFFFF"/>
        <w:spacing w:before="0" w:beforeAutospacing="0" w:after="0" w:afterAutospacing="0" w:line="360" w:lineRule="auto"/>
        <w:ind w:left="0" w:firstLine="709"/>
        <w:jc w:val="both"/>
        <w:rPr>
          <w:shd w:val="clear" w:color="auto" w:fill="FFFFFF"/>
        </w:rPr>
      </w:pPr>
      <w:r w:rsidRPr="00C848C3">
        <w:rPr>
          <w:shd w:val="clear" w:color="auto" w:fill="FFFFFF"/>
        </w:rPr>
        <w:t>5-й человек –   5 минут. </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 xml:space="preserve">Остальным участникам дебатов выделяется по  2  мин. Время, которое остается до конца выступления, показывает секретарь. Председатель имеет право прервать выступление в случае нарушения регламента. </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lastRenderedPageBreak/>
        <w:t>Участники на протяжении дебатов имеют право задавать вопросы и представлять информацию. Для этого необходимо встать с места, поднять вверх руку и сказать: «question» или «information».</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Желательно, чтобы вопросы и информация, поступающие от участников, укладывались в 2–3 предложения. Выступающий и председательствующий могут в любой момент остановить человека, который задает вопрос или сообщает информацию.</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Раунд вопросов проводится после выступления первых, вторых и третьих спикеров. Каждый спикер отвечает на вопросы сам, но имеет возможность обратиться за помощью к другим участникам команды. Умение отвечать на вопросы быстро, четко, по существу – еще одна способность, которая формируется в игре. Отвечая на вопросы зрителей, спикер должен помнить, что это тоже оценивается экспертами в общем протоколе игры. Ответ на вопрос должен быть точным, конкретным, достаточно обоснованным. </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Особенности данного формата игры: выступающий, отстаивающий и доказывающий позицию команды, может       априори придерживаться иной позиции.</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Ход мероприятия построен следующим образом. Учитель формирует две команды участников, каждая из которых имеет в составе 5 человек, Их называют спикерами. Та команда, которая защищает тему,  называется утверждающей, а команда, которая тему опровергает, называется отрицающей. </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Утверждающая команда  выдвигает тезис</w:t>
      </w:r>
      <w:r>
        <w:rPr>
          <w:shd w:val="clear" w:color="auto" w:fill="FFFFFF"/>
        </w:rPr>
        <w:t>.</w:t>
      </w:r>
      <w:r w:rsidRPr="00C848C3">
        <w:rPr>
          <w:shd w:val="clear" w:color="auto" w:fill="FFFFFF"/>
        </w:rPr>
        <w:t xml:space="preserve">  Спикеры команды убеждают  судей в правильности своих аргументов и позиций.</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Спикеры команды отрицающей выдвигают доказательства судьям о неверной позиции второй команды.  Команда отрицания выступает с про</w:t>
      </w:r>
      <w:r>
        <w:rPr>
          <w:shd w:val="clear" w:color="auto" w:fill="FFFFFF"/>
        </w:rPr>
        <w:t>тивоположным тезисом.</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Судьи решают, какая из команд оказалась более убедительной в доказательстве своей позиции. Судьи заполняют протокол игры (раздаточный материал), в котором отмечаются области столкновения позиций команд, указываются сильные и слабые стороны выступлений</w:t>
      </w:r>
      <w:r>
        <w:rPr>
          <w:shd w:val="clear" w:color="auto" w:fill="FFFFFF"/>
        </w:rPr>
        <w:t xml:space="preserve">. </w:t>
      </w:r>
      <w:r w:rsidRPr="00C848C3">
        <w:rPr>
          <w:shd w:val="clear" w:color="auto" w:fill="FFFFFF"/>
        </w:rPr>
        <w:t>Таймкипер следит за соблюдением регламента и правил игры.</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Сюжет доказательств выстраивается по следующему алгоритму:</w:t>
      </w:r>
    </w:p>
    <w:p w:rsidR="00D85D20" w:rsidRPr="00C848C3" w:rsidRDefault="00D85D20" w:rsidP="00D85D20">
      <w:pPr>
        <w:pStyle w:val="a9"/>
        <w:numPr>
          <w:ilvl w:val="0"/>
          <w:numId w:val="4"/>
        </w:numPr>
        <w:shd w:val="clear" w:color="auto" w:fill="FFFFFF"/>
        <w:spacing w:before="0" w:beforeAutospacing="0" w:after="0" w:afterAutospacing="0" w:line="360" w:lineRule="auto"/>
        <w:ind w:left="0" w:firstLine="709"/>
        <w:jc w:val="both"/>
        <w:rPr>
          <w:shd w:val="clear" w:color="auto" w:fill="FFFFFF"/>
        </w:rPr>
      </w:pPr>
      <w:r w:rsidRPr="00C848C3">
        <w:rPr>
          <w:shd w:val="clear" w:color="auto" w:fill="FFFFFF"/>
        </w:rPr>
        <w:t>приветствие слушателей;</w:t>
      </w:r>
    </w:p>
    <w:p w:rsidR="00D85D20" w:rsidRPr="00C848C3" w:rsidRDefault="00D85D20" w:rsidP="00D85D20">
      <w:pPr>
        <w:pStyle w:val="a9"/>
        <w:numPr>
          <w:ilvl w:val="0"/>
          <w:numId w:val="4"/>
        </w:numPr>
        <w:shd w:val="clear" w:color="auto" w:fill="FFFFFF"/>
        <w:spacing w:before="0" w:beforeAutospacing="0" w:after="0" w:afterAutospacing="0" w:line="360" w:lineRule="auto"/>
        <w:ind w:left="0" w:firstLine="709"/>
        <w:jc w:val="both"/>
        <w:rPr>
          <w:shd w:val="clear" w:color="auto" w:fill="FFFFFF"/>
        </w:rPr>
      </w:pPr>
      <w:r w:rsidRPr="00C848C3">
        <w:rPr>
          <w:shd w:val="clear" w:color="auto" w:fill="FFFFFF"/>
        </w:rPr>
        <w:t>представление команды и самого себя;</w:t>
      </w:r>
    </w:p>
    <w:p w:rsidR="00D85D20" w:rsidRPr="00C848C3" w:rsidRDefault="00D85D20" w:rsidP="00D85D20">
      <w:pPr>
        <w:pStyle w:val="a9"/>
        <w:numPr>
          <w:ilvl w:val="0"/>
          <w:numId w:val="4"/>
        </w:numPr>
        <w:shd w:val="clear" w:color="auto" w:fill="FFFFFF"/>
        <w:spacing w:before="0" w:beforeAutospacing="0" w:after="0" w:afterAutospacing="0" w:line="360" w:lineRule="auto"/>
        <w:ind w:left="0" w:firstLine="709"/>
        <w:jc w:val="both"/>
        <w:rPr>
          <w:shd w:val="clear" w:color="auto" w:fill="FFFFFF"/>
        </w:rPr>
      </w:pPr>
      <w:r w:rsidRPr="00C848C3">
        <w:rPr>
          <w:shd w:val="clear" w:color="auto" w:fill="FFFFFF"/>
        </w:rPr>
        <w:t>выдвижение критерия;</w:t>
      </w:r>
    </w:p>
    <w:p w:rsidR="00D85D20" w:rsidRPr="00C848C3" w:rsidRDefault="00D85D20" w:rsidP="00D85D20">
      <w:pPr>
        <w:pStyle w:val="a9"/>
        <w:numPr>
          <w:ilvl w:val="0"/>
          <w:numId w:val="4"/>
        </w:numPr>
        <w:shd w:val="clear" w:color="auto" w:fill="FFFFFF"/>
        <w:spacing w:before="0" w:beforeAutospacing="0" w:after="0" w:afterAutospacing="0" w:line="360" w:lineRule="auto"/>
        <w:ind w:left="0" w:firstLine="709"/>
        <w:jc w:val="both"/>
        <w:rPr>
          <w:shd w:val="clear" w:color="auto" w:fill="FFFFFF"/>
        </w:rPr>
      </w:pPr>
      <w:r w:rsidRPr="00C848C3">
        <w:rPr>
          <w:shd w:val="clear" w:color="auto" w:fill="FFFFFF"/>
        </w:rPr>
        <w:t>аргументация;</w:t>
      </w:r>
    </w:p>
    <w:p w:rsidR="00D85D20" w:rsidRPr="00C848C3" w:rsidRDefault="00D85D20" w:rsidP="00D85D20">
      <w:pPr>
        <w:pStyle w:val="a9"/>
        <w:numPr>
          <w:ilvl w:val="0"/>
          <w:numId w:val="4"/>
        </w:numPr>
        <w:shd w:val="clear" w:color="auto" w:fill="FFFFFF"/>
        <w:spacing w:before="0" w:beforeAutospacing="0" w:after="0" w:afterAutospacing="0" w:line="360" w:lineRule="auto"/>
        <w:ind w:left="0" w:firstLine="709"/>
        <w:jc w:val="both"/>
        <w:rPr>
          <w:shd w:val="clear" w:color="auto" w:fill="FFFFFF"/>
        </w:rPr>
      </w:pPr>
      <w:r w:rsidRPr="00C848C3">
        <w:rPr>
          <w:shd w:val="clear" w:color="auto" w:fill="FFFFFF"/>
        </w:rPr>
        <w:t>заключение;</w:t>
      </w:r>
    </w:p>
    <w:p w:rsidR="00D85D20" w:rsidRPr="00C848C3" w:rsidRDefault="00D85D20" w:rsidP="00D85D20">
      <w:pPr>
        <w:pStyle w:val="a9"/>
        <w:numPr>
          <w:ilvl w:val="0"/>
          <w:numId w:val="4"/>
        </w:numPr>
        <w:shd w:val="clear" w:color="auto" w:fill="FFFFFF"/>
        <w:spacing w:before="0" w:beforeAutospacing="0" w:after="0" w:afterAutospacing="0" w:line="360" w:lineRule="auto"/>
        <w:ind w:left="0" w:firstLine="709"/>
        <w:jc w:val="both"/>
        <w:rPr>
          <w:shd w:val="clear" w:color="auto" w:fill="FFFFFF"/>
        </w:rPr>
      </w:pPr>
      <w:r w:rsidRPr="00C848C3">
        <w:rPr>
          <w:shd w:val="clear" w:color="auto" w:fill="FFFFFF"/>
        </w:rPr>
        <w:lastRenderedPageBreak/>
        <w:t>благодарность за внимание.</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Таким образом, все выступление разбивается на отдельные части или блоки, которые выписываются на отдельные листы при подготовке, но все они представляют единое целое - речь.</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 xml:space="preserve">Первый и второй блоки включают в себя приветствие и представление команды: «Hello, dearjudges, dearopponents, dearviewers, </w:t>
      </w:r>
      <w:r>
        <w:rPr>
          <w:shd w:val="clear" w:color="auto" w:fill="FFFFFF"/>
        </w:rPr>
        <w:t>letmefirstintroduceourteam</w:t>
      </w:r>
      <w:r w:rsidRPr="00C848C3">
        <w:rPr>
          <w:shd w:val="clear" w:color="auto" w:fill="FFFFFF"/>
        </w:rPr>
        <w:t>...». После этого переходим к содержательной части выступления.</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Третий блок начинается с формулировки темы и представления позиции, которую  собираемся отстаивать</w:t>
      </w:r>
      <w:r>
        <w:rPr>
          <w:shd w:val="clear" w:color="auto" w:fill="FFFFFF"/>
        </w:rPr>
        <w:t xml:space="preserve">. </w:t>
      </w:r>
      <w:r w:rsidRPr="00C848C3">
        <w:rPr>
          <w:shd w:val="clear" w:color="auto" w:fill="FFFFFF"/>
        </w:rPr>
        <w:t>Далее переходим к обосно</w:t>
      </w:r>
      <w:r>
        <w:rPr>
          <w:shd w:val="clear" w:color="auto" w:fill="FFFFFF"/>
        </w:rPr>
        <w:t>ванию актуальности данной темы.</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В четвертом блоке при составлении речи раскрываются определения темы. Определения нужны для терминов, имеющих особый смысл в применении их спикерами для данной темы дебатов. Всякую неясность в вопросе об объеме, отличительных свойствах, назначении обсуждаемого предмета можно устранить при помощи точного его определения.</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Пятый блок. Заключение – это последнее, что услышит от вас судья, поэтому здесь важны краткость и яркость.</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t>Завершающий этап урока.</w:t>
      </w:r>
      <w:r w:rsidR="001E6EEB">
        <w:t xml:space="preserve"> </w:t>
      </w:r>
      <w:r w:rsidRPr="00C848C3">
        <w:t xml:space="preserve">Выступление членов жюри, подведение итогов дебатов после заполнения протокольных документов. По подсчитанным баллам победителем оказалась команда Правительства (У), которая выступала ЗА  защиту выдвинутого тезиса, их сильными сторонами оказалась грамотно выстроенная сильная аргументация, им удалось доказать проблемность предложенной темы. Завершающее слово учителя, подведение итогов темы. </w:t>
      </w:r>
    </w:p>
    <w:p w:rsidR="00D85D20" w:rsidRPr="00C848C3"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 xml:space="preserve">Эта методика эффективно решает целый ряд методических задач, стоящих перед преподавателем </w:t>
      </w:r>
      <w:r>
        <w:rPr>
          <w:shd w:val="clear" w:color="auto" w:fill="FFFFFF"/>
        </w:rPr>
        <w:t xml:space="preserve">английского языка. </w:t>
      </w:r>
      <w:r w:rsidRPr="00C848C3">
        <w:rPr>
          <w:shd w:val="clear" w:color="auto" w:fill="FFFFFF"/>
        </w:rPr>
        <w:t xml:space="preserve"> Она не только содержит элементы игры, но и с</w:t>
      </w:r>
      <w:r w:rsidR="001E6EEB">
        <w:rPr>
          <w:shd w:val="clear" w:color="auto" w:fill="FFFFFF"/>
        </w:rPr>
        <w:t>пособствует формированию навыков</w:t>
      </w:r>
      <w:r w:rsidRPr="00C848C3">
        <w:rPr>
          <w:shd w:val="clear" w:color="auto" w:fill="FFFFFF"/>
        </w:rPr>
        <w:t xml:space="preserve"> ораторского искусства, умению убеждать, заинтересовывает учащихся в углублении познаний по предмету науки. Помимо собственно педагогических, решается ряд психологических задач, имеющих крайне важно</w:t>
      </w:r>
      <w:r w:rsidR="001E6EEB">
        <w:rPr>
          <w:shd w:val="clear" w:color="auto" w:fill="FFFFFF"/>
        </w:rPr>
        <w:t>е</w:t>
      </w:r>
      <w:r w:rsidRPr="00C848C3">
        <w:rPr>
          <w:shd w:val="clear" w:color="auto" w:fill="FFFFFF"/>
        </w:rPr>
        <w:t xml:space="preserve"> значение для старшеклассников. Это умение аргументировать свою позицию, в случае уверенности в своей правоте и даже при заблуждении (искусство софистики). Навык аргументировать свою позицию это эффективный ресурс для социальной практики, он позволяет понять учащимся, что сила убеждения основана на системе знаний.  </w:t>
      </w:r>
    </w:p>
    <w:p w:rsidR="00D85D20" w:rsidRPr="00FB38CA" w:rsidRDefault="00D85D20" w:rsidP="00D85D20">
      <w:pPr>
        <w:pStyle w:val="a9"/>
        <w:shd w:val="clear" w:color="auto" w:fill="FFFFFF"/>
        <w:spacing w:before="0" w:beforeAutospacing="0" w:after="0" w:afterAutospacing="0" w:line="360" w:lineRule="auto"/>
        <w:ind w:firstLine="709"/>
        <w:jc w:val="both"/>
        <w:rPr>
          <w:shd w:val="clear" w:color="auto" w:fill="FFFFFF"/>
        </w:rPr>
      </w:pPr>
      <w:r w:rsidRPr="00C848C3">
        <w:rPr>
          <w:shd w:val="clear" w:color="auto" w:fill="FFFFFF"/>
        </w:rPr>
        <w:t>После проведенных дебатов учащимся было предложено провести школьную научно-практическую конференцию</w:t>
      </w:r>
      <w:r>
        <w:rPr>
          <w:shd w:val="clear" w:color="auto" w:fill="FFFFFF"/>
        </w:rPr>
        <w:t xml:space="preserve">, </w:t>
      </w:r>
      <w:r w:rsidRPr="00C848C3">
        <w:rPr>
          <w:shd w:val="clear" w:color="auto" w:fill="FFFFFF"/>
        </w:rPr>
        <w:t xml:space="preserve">на которой ученики смогут применить полученные </w:t>
      </w:r>
      <w:r w:rsidRPr="00C848C3">
        <w:rPr>
          <w:shd w:val="clear" w:color="auto" w:fill="FFFFFF"/>
        </w:rPr>
        <w:lastRenderedPageBreak/>
        <w:t>навыки аргументировать свою позицию, навыки публичного выступления как эффективные ресурсы социальной практики.</w:t>
      </w:r>
      <w:r w:rsidR="001E6EEB">
        <w:rPr>
          <w:shd w:val="clear" w:color="auto" w:fill="FFFFFF"/>
        </w:rPr>
        <w:t xml:space="preserve"> </w:t>
      </w:r>
      <w:r w:rsidRPr="00C848C3">
        <w:rPr>
          <w:shd w:val="clear" w:color="auto" w:fill="FFFFFF"/>
        </w:rPr>
        <w:t xml:space="preserve">Научно-практическая конференция позволит </w:t>
      </w:r>
      <w:r w:rsidRPr="00C848C3">
        <w:rPr>
          <w:rFonts w:eastAsiaTheme="majorEastAsia"/>
          <w:bCs/>
          <w:shd w:val="clear" w:color="auto" w:fill="FFFFFF"/>
        </w:rPr>
        <w:t>дать оценку эффективности проведенных технологий. Предварительная работа перед проведением научно-практической конференции содержит следующие блоки:</w:t>
      </w:r>
    </w:p>
    <w:p w:rsidR="00D85D20" w:rsidRPr="00C848C3" w:rsidRDefault="00B00C9A" w:rsidP="00D85D20">
      <w:pPr>
        <w:pStyle w:val="a9"/>
        <w:shd w:val="clear" w:color="auto" w:fill="FFFFFF"/>
        <w:spacing w:before="0" w:beforeAutospacing="0" w:after="0" w:afterAutospacing="0" w:line="360" w:lineRule="auto"/>
        <w:ind w:firstLine="709"/>
        <w:jc w:val="both"/>
        <w:rPr>
          <w:rFonts w:eastAsiaTheme="majorEastAsia"/>
          <w:bCs/>
          <w:shd w:val="clear" w:color="auto" w:fill="FFFFFF"/>
        </w:rPr>
      </w:pPr>
      <w:r>
        <w:rPr>
          <w:noProof/>
        </w:rPr>
        <w:drawing>
          <wp:anchor distT="12192" distB="13716" distL="114300" distR="114300" simplePos="0" relativeHeight="251659264" behindDoc="0" locked="0" layoutInCell="1" allowOverlap="1">
            <wp:simplePos x="0" y="0"/>
            <wp:positionH relativeFrom="column">
              <wp:posOffset>853440</wp:posOffset>
            </wp:positionH>
            <wp:positionV relativeFrom="paragraph">
              <wp:posOffset>106807</wp:posOffset>
            </wp:positionV>
            <wp:extent cx="4143375" cy="1333500"/>
            <wp:effectExtent l="0" t="0" r="0" b="19050"/>
            <wp:wrapSquare wrapText="bothSides"/>
            <wp:docPr id="19" name="Схема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D85D20" w:rsidRPr="00C848C3" w:rsidRDefault="00D85D20" w:rsidP="00D85D20">
      <w:pPr>
        <w:pStyle w:val="a9"/>
        <w:shd w:val="clear" w:color="auto" w:fill="FFFFFF"/>
        <w:tabs>
          <w:tab w:val="left" w:pos="7695"/>
        </w:tabs>
        <w:spacing w:before="0" w:beforeAutospacing="0" w:after="0" w:afterAutospacing="0" w:line="360" w:lineRule="auto"/>
        <w:ind w:firstLine="709"/>
        <w:jc w:val="both"/>
        <w:rPr>
          <w:rFonts w:eastAsiaTheme="majorEastAsia"/>
          <w:bCs/>
          <w:shd w:val="clear" w:color="auto" w:fill="FFFFFF"/>
        </w:rPr>
      </w:pPr>
      <w:r w:rsidRPr="00C848C3">
        <w:rPr>
          <w:rFonts w:eastAsiaTheme="majorEastAsia"/>
          <w:bCs/>
          <w:shd w:val="clear" w:color="auto" w:fill="FFFFFF"/>
        </w:rPr>
        <w:tab/>
      </w:r>
    </w:p>
    <w:p w:rsidR="00D85D20" w:rsidRPr="00C848C3" w:rsidRDefault="00D85D20" w:rsidP="00D85D20">
      <w:pPr>
        <w:pStyle w:val="a9"/>
        <w:shd w:val="clear" w:color="auto" w:fill="FFFFFF"/>
        <w:spacing w:before="0" w:beforeAutospacing="0" w:after="0" w:afterAutospacing="0" w:line="360" w:lineRule="auto"/>
        <w:ind w:firstLine="709"/>
        <w:jc w:val="center"/>
        <w:rPr>
          <w:rFonts w:eastAsiaTheme="majorEastAsia"/>
          <w:bCs/>
          <w:i/>
          <w:shd w:val="clear" w:color="auto" w:fill="FFFFFF"/>
        </w:rPr>
      </w:pPr>
      <w:r w:rsidRPr="00C848C3">
        <w:rPr>
          <w:rFonts w:eastAsiaTheme="majorEastAsia"/>
          <w:bCs/>
          <w:shd w:val="clear" w:color="auto" w:fill="FFFFFF"/>
        </w:rPr>
        <w:br w:type="textWrapping" w:clear="all"/>
      </w:r>
      <w:r w:rsidRPr="00C848C3">
        <w:rPr>
          <w:rFonts w:eastAsiaTheme="majorEastAsia"/>
          <w:bCs/>
          <w:i/>
          <w:shd w:val="clear" w:color="auto" w:fill="FFFFFF"/>
        </w:rPr>
        <w:t>Рис.</w:t>
      </w:r>
      <w:r>
        <w:rPr>
          <w:rFonts w:eastAsiaTheme="majorEastAsia"/>
          <w:bCs/>
          <w:i/>
          <w:shd w:val="clear" w:color="auto" w:fill="FFFFFF"/>
        </w:rPr>
        <w:t>1</w:t>
      </w:r>
      <w:r w:rsidRPr="00C848C3">
        <w:rPr>
          <w:rFonts w:eastAsiaTheme="majorEastAsia"/>
          <w:bCs/>
          <w:i/>
          <w:shd w:val="clear" w:color="auto" w:fill="FFFFFF"/>
        </w:rPr>
        <w:t xml:space="preserve"> Блоки научно-практической конференции</w:t>
      </w:r>
    </w:p>
    <w:p w:rsidR="00D85D20" w:rsidRPr="00C848C3" w:rsidRDefault="00D85D20" w:rsidP="00D85D20">
      <w:pPr>
        <w:pStyle w:val="a9"/>
        <w:shd w:val="clear" w:color="auto" w:fill="FFFFFF"/>
        <w:spacing w:before="0" w:beforeAutospacing="0" w:after="0" w:afterAutospacing="0" w:line="360" w:lineRule="auto"/>
        <w:ind w:firstLine="709"/>
        <w:jc w:val="both"/>
        <w:rPr>
          <w:rFonts w:eastAsiaTheme="majorEastAsia"/>
          <w:bCs/>
          <w:shd w:val="clear" w:color="auto" w:fill="FFFFFF"/>
        </w:rPr>
      </w:pPr>
      <w:r w:rsidRPr="00C848C3">
        <w:rPr>
          <w:rFonts w:eastAsiaTheme="majorEastAsia"/>
          <w:bCs/>
          <w:shd w:val="clear" w:color="auto" w:fill="FFFFFF"/>
        </w:rPr>
        <w:t>Учащимся предлагается принять участие в научно-практической конференции с проектами</w:t>
      </w:r>
      <w:r>
        <w:rPr>
          <w:rFonts w:eastAsiaTheme="majorEastAsia"/>
          <w:bCs/>
          <w:shd w:val="clear" w:color="auto" w:fill="FFFFFF"/>
        </w:rPr>
        <w:t xml:space="preserve">, </w:t>
      </w:r>
      <w:r w:rsidRPr="00C848C3">
        <w:rPr>
          <w:rFonts w:eastAsiaTheme="majorEastAsia"/>
          <w:bCs/>
          <w:shd w:val="clear" w:color="auto" w:fill="FFFFFF"/>
        </w:rPr>
        <w:t>после чего учащиеся выбирают тему и предоставляют в оргкомитет конференции, который утверждается приказом школы, заявки на участие в конференции. Позже предоставляются тезисы выступления, отзыв научного руководителя и сам исследовательский проект. Оргкомитетом проводится экспертиза проектов.</w:t>
      </w:r>
    </w:p>
    <w:p w:rsidR="00D85D20" w:rsidRDefault="00D85D20" w:rsidP="00D85D20">
      <w:pPr>
        <w:pStyle w:val="a9"/>
        <w:shd w:val="clear" w:color="auto" w:fill="FFFFFF"/>
        <w:spacing w:before="0" w:beforeAutospacing="0" w:after="0" w:afterAutospacing="0" w:line="360" w:lineRule="auto"/>
        <w:ind w:firstLine="709"/>
        <w:jc w:val="both"/>
      </w:pPr>
      <w:r w:rsidRPr="00C848C3">
        <w:t>Работы учащихся,  представляемые на конференцию, должны быть выполнены на высоком уровне и отвечать следующим требованиям: исследовательский характер (постановка проблемы, наличие целей и задач, соответствующих им анализа и вывода, наличие всех необходимых для исследования этапов); глубина знания автором избранной области исследования; наличие теоретических и (или) практических достижений автора, элементов осмысления исследуемого явления в контексте глобальных проблем современности, также наличие авторской позиции.</w:t>
      </w:r>
    </w:p>
    <w:p w:rsidR="00D85D20" w:rsidRDefault="00D85D20" w:rsidP="00D85D20">
      <w:pPr>
        <w:pStyle w:val="a9"/>
        <w:shd w:val="clear" w:color="auto" w:fill="FFFFFF"/>
        <w:spacing w:before="0" w:beforeAutospacing="0" w:after="0" w:afterAutospacing="0" w:line="360" w:lineRule="auto"/>
        <w:ind w:firstLine="709"/>
        <w:jc w:val="both"/>
      </w:pPr>
      <w:r w:rsidRPr="00D357BE">
        <w:rPr>
          <w:shd w:val="clear" w:color="auto" w:fill="FFFFFF"/>
        </w:rPr>
        <w:t xml:space="preserve">На уроках используются различные интерактивные формы, например, </w:t>
      </w:r>
      <w:r w:rsidRPr="00D357BE">
        <w:t>интерактивные модули LearningApps.org, направленные на закрепление полученных знаний в за</w:t>
      </w:r>
      <w:r>
        <w:t xml:space="preserve">нимательной форме </w:t>
      </w:r>
      <w:r w:rsidRPr="008862C6">
        <w:rPr>
          <w:b/>
        </w:rPr>
        <w:t>(Приложение №1).</w:t>
      </w:r>
      <w:r w:rsidRPr="00D357BE">
        <w:t xml:space="preserve"> </w:t>
      </w:r>
      <w:r>
        <w:t>Данная форма работы направлена на дополнительную  подготовку к Олимпиаде, интеллектуальным конкурсам.</w:t>
      </w:r>
    </w:p>
    <w:p w:rsidR="006418E2" w:rsidRPr="00D51232" w:rsidRDefault="006418E2" w:rsidP="00D85D20">
      <w:pPr>
        <w:pStyle w:val="a9"/>
        <w:shd w:val="clear" w:color="auto" w:fill="FFFFFF"/>
        <w:spacing w:before="0" w:beforeAutospacing="0" w:after="0" w:afterAutospacing="0" w:line="360" w:lineRule="auto"/>
        <w:ind w:firstLine="709"/>
        <w:jc w:val="both"/>
      </w:pPr>
    </w:p>
    <w:p w:rsidR="00BB22BC" w:rsidRDefault="00BB22BC">
      <w:pPr>
        <w:rPr>
          <w:rFonts w:ascii="Times New Roman" w:hAnsi="Times New Roman"/>
          <w:b/>
          <w:sz w:val="24"/>
          <w:szCs w:val="24"/>
          <w:lang w:eastAsia="ru-RU"/>
        </w:rPr>
      </w:pPr>
      <w:r>
        <w:rPr>
          <w:b/>
        </w:rPr>
        <w:br w:type="page"/>
      </w:r>
    </w:p>
    <w:p w:rsidR="00D85D20" w:rsidRDefault="00822B6B" w:rsidP="00822B6B">
      <w:pPr>
        <w:pStyle w:val="a9"/>
        <w:shd w:val="clear" w:color="auto" w:fill="FFFFFF"/>
        <w:spacing w:before="0" w:beforeAutospacing="0" w:after="0" w:afterAutospacing="0" w:line="360" w:lineRule="auto"/>
        <w:ind w:firstLine="709"/>
        <w:jc w:val="center"/>
        <w:rPr>
          <w:b/>
          <w:sz w:val="28"/>
        </w:rPr>
      </w:pPr>
      <w:r w:rsidRPr="00822B6B">
        <w:rPr>
          <w:b/>
          <w:sz w:val="28"/>
        </w:rPr>
        <w:lastRenderedPageBreak/>
        <w:t xml:space="preserve">Раздел </w:t>
      </w:r>
      <w:r w:rsidRPr="00822B6B">
        <w:rPr>
          <w:b/>
          <w:sz w:val="28"/>
          <w:lang w:val="en-US"/>
        </w:rPr>
        <w:t>II</w:t>
      </w:r>
      <w:r w:rsidR="001E6EEB">
        <w:rPr>
          <w:b/>
          <w:sz w:val="28"/>
        </w:rPr>
        <w:t xml:space="preserve"> </w:t>
      </w:r>
      <w:r w:rsidR="00C35391">
        <w:rPr>
          <w:b/>
          <w:sz w:val="28"/>
        </w:rPr>
        <w:t>Основные виды работы с одаренными детьми</w:t>
      </w:r>
    </w:p>
    <w:p w:rsidR="00C35391" w:rsidRPr="00822B6B" w:rsidRDefault="00C35391" w:rsidP="00C35391">
      <w:pPr>
        <w:pStyle w:val="a9"/>
        <w:shd w:val="clear" w:color="auto" w:fill="FFFFFF"/>
        <w:spacing w:before="0" w:beforeAutospacing="0" w:after="0" w:afterAutospacing="0" w:line="360" w:lineRule="auto"/>
        <w:ind w:firstLine="709"/>
        <w:jc w:val="both"/>
        <w:rPr>
          <w:rFonts w:eastAsiaTheme="majorEastAsia"/>
          <w:bCs/>
          <w:sz w:val="28"/>
          <w:shd w:val="clear" w:color="auto" w:fill="FFFFFF"/>
        </w:rPr>
      </w:pPr>
      <w:r w:rsidRPr="00C35391">
        <w:rPr>
          <w:b/>
        </w:rPr>
        <w:t>2.1 Проектная деятельность. Исследовательская работа</w:t>
      </w:r>
    </w:p>
    <w:p w:rsidR="00D85D20" w:rsidRDefault="00D85D20" w:rsidP="00D85D20">
      <w:pPr>
        <w:spacing w:after="0" w:line="360" w:lineRule="auto"/>
        <w:ind w:firstLine="709"/>
        <w:jc w:val="both"/>
        <w:rPr>
          <w:rFonts w:ascii="Times New Roman" w:hAnsi="Times New Roman"/>
          <w:sz w:val="24"/>
          <w:szCs w:val="24"/>
          <w:shd w:val="clear" w:color="auto" w:fill="FFFFFF"/>
        </w:rPr>
      </w:pPr>
      <w:r w:rsidRPr="00420A77">
        <w:rPr>
          <w:rFonts w:ascii="Times New Roman" w:hAnsi="Times New Roman"/>
          <w:sz w:val="24"/>
          <w:szCs w:val="24"/>
        </w:rPr>
        <w:t>В 8-11 классах активно используется проектная деятельность, темы определяются в соответствии с темами УМК «Английский язык» Ю.А.Комарова, Ю.В. Ларионова. Все выступления сопровождаются мультимедийными презентациями со спецэффектами, навыки составления которых обучающиеся получают и отрабатывают на уроках информатики. Кроме того, обучающиеся получают навыки по составлению текстов выступления и публичного выступления, самопрезентации, что очень важно в современном обществе.</w:t>
      </w:r>
      <w:r w:rsidR="001E6EEB">
        <w:rPr>
          <w:rFonts w:ascii="Times New Roman" w:hAnsi="Times New Roman"/>
          <w:sz w:val="24"/>
          <w:szCs w:val="24"/>
        </w:rPr>
        <w:t xml:space="preserve"> </w:t>
      </w:r>
      <w:r w:rsidR="0037504F">
        <w:rPr>
          <w:rFonts w:ascii="Times New Roman" w:hAnsi="Times New Roman"/>
          <w:sz w:val="24"/>
          <w:szCs w:val="24"/>
          <w:shd w:val="clear" w:color="auto" w:fill="FFFFFF"/>
        </w:rPr>
        <w:t>Проекты делают проце</w:t>
      </w:r>
      <w:r w:rsidR="001E6EEB">
        <w:rPr>
          <w:rFonts w:ascii="Times New Roman" w:hAnsi="Times New Roman"/>
          <w:sz w:val="24"/>
          <w:szCs w:val="24"/>
          <w:shd w:val="clear" w:color="auto" w:fill="FFFFFF"/>
        </w:rPr>
        <w:t>сс обучения интересным, расширяю</w:t>
      </w:r>
      <w:r w:rsidR="0037504F">
        <w:rPr>
          <w:rFonts w:ascii="Times New Roman" w:hAnsi="Times New Roman"/>
          <w:sz w:val="24"/>
          <w:szCs w:val="24"/>
          <w:shd w:val="clear" w:color="auto" w:fill="FFFFFF"/>
        </w:rPr>
        <w:t xml:space="preserve">т </w:t>
      </w:r>
      <w:r w:rsidR="001E6EEB">
        <w:rPr>
          <w:rFonts w:ascii="Times New Roman" w:hAnsi="Times New Roman"/>
          <w:sz w:val="24"/>
          <w:szCs w:val="24"/>
          <w:shd w:val="clear" w:color="auto" w:fill="FFFFFF"/>
        </w:rPr>
        <w:t>познания за пределы темы, придаю</w:t>
      </w:r>
      <w:r w:rsidR="0037504F">
        <w:rPr>
          <w:rFonts w:ascii="Times New Roman" w:hAnsi="Times New Roman"/>
          <w:sz w:val="24"/>
          <w:szCs w:val="24"/>
          <w:shd w:val="clear" w:color="auto" w:fill="FFFFFF"/>
        </w:rPr>
        <w:t>т учебному процессу динамичность и привлекательность, учащиеся получают удовлетворение от работы, становятся творческими иссл</w:t>
      </w:r>
      <w:r w:rsidR="001E6EEB">
        <w:rPr>
          <w:rFonts w:ascii="Times New Roman" w:hAnsi="Times New Roman"/>
          <w:sz w:val="24"/>
          <w:szCs w:val="24"/>
          <w:shd w:val="clear" w:color="auto" w:fill="FFFFFF"/>
        </w:rPr>
        <w:t>едователями. Учащиеся выполняют</w:t>
      </w:r>
      <w:r w:rsidR="0037504F">
        <w:rPr>
          <w:rFonts w:ascii="Times New Roman" w:hAnsi="Times New Roman"/>
          <w:sz w:val="24"/>
          <w:szCs w:val="24"/>
          <w:shd w:val="clear" w:color="auto" w:fill="FFFFFF"/>
        </w:rPr>
        <w:t xml:space="preserve"> как краткосрочные проекты, так и долгосрочные.</w:t>
      </w:r>
    </w:p>
    <w:p w:rsidR="0037504F" w:rsidRDefault="0037504F" w:rsidP="00D85D20">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Одним из ключевых направлений деятельности школы становится стимулирование креативности учащихся. Исследовательская работа школьников представляет собой хорошую школу умственного труда с высоким содержанием творчества, с одной стороны,</w:t>
      </w:r>
      <w:r w:rsidR="00272773">
        <w:rPr>
          <w:rFonts w:ascii="Times New Roman" w:hAnsi="Times New Roman"/>
          <w:sz w:val="24"/>
          <w:szCs w:val="24"/>
          <w:shd w:val="clear" w:color="auto" w:fill="FFFFFF"/>
        </w:rPr>
        <w:t xml:space="preserve"> и строгости в результатах-с другой.</w:t>
      </w:r>
    </w:p>
    <w:p w:rsidR="00272773" w:rsidRDefault="00272773" w:rsidP="00D85D20">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Исследовательская работа дает ученикам большие возможности для закрепления многих учебных навыков и приобретения новых компетенций: развивает творческие способности, вырабатывает исследовательские навыки, формирует аналитическое и критическое мышление в процессе творческого поиска и выполнения исследований, дает возможность проверить свои наклонности, воспитывает целеустремленность и системность в учебной и трудовой деятельности.</w:t>
      </w:r>
    </w:p>
    <w:p w:rsidR="00272773" w:rsidRPr="00057F73" w:rsidRDefault="00272773" w:rsidP="00D85D20">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Немалую роль на первом этапе играет сам факт выявления учеников, которые желают заниматься исследовательской работой. Важно помочь ученику в выборе темы исследования, определить круг проблем, требующих решения, подобрать</w:t>
      </w:r>
      <w:r w:rsidR="007B5091">
        <w:rPr>
          <w:rFonts w:ascii="Times New Roman" w:hAnsi="Times New Roman"/>
          <w:sz w:val="24"/>
          <w:szCs w:val="24"/>
          <w:shd w:val="clear" w:color="auto" w:fill="FFFFFF"/>
        </w:rPr>
        <w:t xml:space="preserve"> необходимую литературу. С первых своих шагов ученик должен понимать значимость своего исследования и видеть возможность его практического применения.</w:t>
      </w:r>
    </w:p>
    <w:p w:rsidR="00D85D20" w:rsidRDefault="00822B6B" w:rsidP="00D85D20">
      <w:pPr>
        <w:pStyle w:val="a9"/>
        <w:shd w:val="clear" w:color="auto" w:fill="FFFFFF"/>
        <w:spacing w:before="0" w:beforeAutospacing="0" w:after="0" w:afterAutospacing="0" w:line="360" w:lineRule="auto"/>
        <w:ind w:firstLine="709"/>
        <w:jc w:val="both"/>
        <w:rPr>
          <w:b/>
        </w:rPr>
      </w:pPr>
      <w:r>
        <w:rPr>
          <w:b/>
        </w:rPr>
        <w:t>2.</w:t>
      </w:r>
      <w:r w:rsidR="00C35391">
        <w:rPr>
          <w:b/>
        </w:rPr>
        <w:t>2</w:t>
      </w:r>
      <w:r w:rsidR="00D85D20" w:rsidRPr="009455BA">
        <w:rPr>
          <w:b/>
        </w:rPr>
        <w:t>Предметные недели</w:t>
      </w:r>
    </w:p>
    <w:p w:rsidR="00D85D20" w:rsidRDefault="00D85D20" w:rsidP="00D85D20">
      <w:pPr>
        <w:pStyle w:val="a9"/>
        <w:shd w:val="clear" w:color="auto" w:fill="FFFFFF"/>
        <w:spacing w:before="0" w:beforeAutospacing="0" w:after="0" w:afterAutospacing="0" w:line="360" w:lineRule="auto"/>
        <w:ind w:firstLine="709"/>
        <w:jc w:val="both"/>
        <w:rPr>
          <w:color w:val="000000"/>
          <w:shd w:val="clear" w:color="auto" w:fill="FFFFFF"/>
        </w:rPr>
      </w:pPr>
      <w:r w:rsidRPr="00057F73">
        <w:rPr>
          <w:color w:val="000000"/>
          <w:shd w:val="clear" w:color="auto" w:fill="FFFFFF"/>
        </w:rPr>
        <w:t xml:space="preserve">Мероприятия, проводимые в рамках Недели английского языка, направлены на систематизацию и обобщение знаний по предмету. Их проведение способствует повышению активности и  мотивации учащихся; активизации мыслительных функций, связанных с речевой деятельностью: способность к догадке, умение логично излагать, </w:t>
      </w:r>
      <w:r w:rsidRPr="00057F73">
        <w:rPr>
          <w:color w:val="000000"/>
          <w:shd w:val="clear" w:color="auto" w:fill="FFFFFF"/>
        </w:rPr>
        <w:lastRenderedPageBreak/>
        <w:t>самостоятельно обобщать представленную информацию, умение сравнивать и анализировать.</w:t>
      </w:r>
      <w:r w:rsidR="007B5091">
        <w:rPr>
          <w:color w:val="000000"/>
          <w:shd w:val="clear" w:color="auto" w:fill="FFFFFF"/>
        </w:rPr>
        <w:t xml:space="preserve"> Это зачастую способствует неожиданному «раскрытию» способностей и талантов детей.</w:t>
      </w:r>
    </w:p>
    <w:p w:rsidR="00D85D20" w:rsidRPr="00057F73" w:rsidRDefault="00D85D20" w:rsidP="00D85D20">
      <w:pPr>
        <w:spacing w:after="0" w:line="360" w:lineRule="auto"/>
        <w:ind w:firstLine="851"/>
        <w:jc w:val="both"/>
        <w:rPr>
          <w:rFonts w:ascii="Times New Roman" w:hAnsi="Times New Roman"/>
          <w:color w:val="000000"/>
          <w:sz w:val="24"/>
          <w:szCs w:val="24"/>
          <w:shd w:val="clear" w:color="auto" w:fill="FFFFFF"/>
        </w:rPr>
      </w:pPr>
      <w:r w:rsidRPr="00057F73">
        <w:rPr>
          <w:rFonts w:ascii="Times New Roman" w:hAnsi="Times New Roman"/>
          <w:color w:val="000000"/>
          <w:sz w:val="24"/>
          <w:szCs w:val="24"/>
          <w:shd w:val="clear" w:color="auto" w:fill="FFFFFF"/>
        </w:rPr>
        <w:t xml:space="preserve">Важную роль в проведении  Недели английского языка играет организация интерактивных  уроков с использованием игровых и мультимедийных технологий, которые помогают учесть интересы, способности и склонности учащихся, реализовать  индивидуальный и дифференцированный  подход. </w:t>
      </w:r>
    </w:p>
    <w:p w:rsidR="00D85D20" w:rsidRPr="00057F73" w:rsidRDefault="00D85D20" w:rsidP="00D85D20">
      <w:pPr>
        <w:spacing w:after="0" w:line="360" w:lineRule="auto"/>
        <w:ind w:firstLine="851"/>
        <w:jc w:val="both"/>
        <w:rPr>
          <w:rFonts w:ascii="Times New Roman" w:hAnsi="Times New Roman"/>
          <w:color w:val="000000"/>
          <w:sz w:val="24"/>
          <w:szCs w:val="24"/>
          <w:shd w:val="clear" w:color="auto" w:fill="FFFFFF"/>
        </w:rPr>
      </w:pPr>
      <w:r w:rsidRPr="00057F73">
        <w:rPr>
          <w:rFonts w:ascii="Times New Roman" w:hAnsi="Times New Roman"/>
          <w:color w:val="000000"/>
          <w:sz w:val="24"/>
          <w:szCs w:val="24"/>
          <w:shd w:val="clear" w:color="auto" w:fill="FFFFFF"/>
        </w:rPr>
        <w:t>Например, «Виртуальная экскурсия в Лондон»</w:t>
      </w:r>
      <w:r>
        <w:rPr>
          <w:rFonts w:ascii="Times New Roman" w:hAnsi="Times New Roman"/>
          <w:color w:val="000000"/>
          <w:sz w:val="24"/>
          <w:szCs w:val="24"/>
          <w:shd w:val="clear" w:color="auto" w:fill="FFFFFF"/>
        </w:rPr>
        <w:t>.</w:t>
      </w:r>
    </w:p>
    <w:p w:rsidR="00D85D20" w:rsidRPr="0035111A" w:rsidRDefault="00B00C9A" w:rsidP="00D85D20">
      <w:pPr>
        <w:spacing w:after="0" w:line="360" w:lineRule="auto"/>
        <w:ind w:firstLine="851"/>
        <w:jc w:val="center"/>
        <w:rPr>
          <w:rFonts w:ascii="Times New Roman" w:hAnsi="Times New Roman"/>
          <w:color w:val="000000"/>
          <w:sz w:val="28"/>
          <w:szCs w:val="28"/>
          <w:shd w:val="clear" w:color="auto" w:fill="FFFFFF"/>
        </w:rPr>
      </w:pPr>
      <w:r>
        <w:rPr>
          <w:rFonts w:ascii="Times New Roman" w:hAnsi="Times New Roman"/>
          <w:noProof/>
          <w:sz w:val="24"/>
          <w:szCs w:val="24"/>
          <w:lang w:eastAsia="ru-RU"/>
        </w:rPr>
        <w:drawing>
          <wp:inline distT="0" distB="0" distL="0" distR="0">
            <wp:extent cx="2286000" cy="1717675"/>
            <wp:effectExtent l="0" t="0" r="0" b="0"/>
            <wp:docPr id="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286000" cy="1717675"/>
                    </a:xfrm>
                    <a:prstGeom prst="rect">
                      <a:avLst/>
                    </a:prstGeom>
                    <a:noFill/>
                    <a:ln>
                      <a:noFill/>
                    </a:ln>
                  </pic:spPr>
                </pic:pic>
              </a:graphicData>
            </a:graphic>
          </wp:inline>
        </w:drawing>
      </w:r>
    </w:p>
    <w:p w:rsidR="00D85D20" w:rsidRPr="00057F73" w:rsidRDefault="00D85D20" w:rsidP="00D85D20">
      <w:pPr>
        <w:spacing w:after="0" w:line="360" w:lineRule="auto"/>
        <w:ind w:firstLine="851"/>
        <w:jc w:val="both"/>
        <w:rPr>
          <w:rFonts w:ascii="Times New Roman" w:hAnsi="Times New Roman"/>
          <w:color w:val="000000"/>
          <w:sz w:val="24"/>
          <w:szCs w:val="24"/>
          <w:shd w:val="clear" w:color="auto" w:fill="FFFFFF"/>
        </w:rPr>
      </w:pPr>
      <w:r w:rsidRPr="00057F73">
        <w:rPr>
          <w:rFonts w:ascii="Times New Roman" w:hAnsi="Times New Roman"/>
          <w:color w:val="000000"/>
          <w:sz w:val="24"/>
          <w:szCs w:val="24"/>
          <w:shd w:val="clear" w:color="auto" w:fill="FFFFFF"/>
        </w:rPr>
        <w:t>Участие в викторине и выполнение игровых заданий позволяет реализовать коммуникативные приемы обучения, что обеспечивает высокую активность учащихся и их речевое взаимодействие.</w:t>
      </w:r>
    </w:p>
    <w:p w:rsidR="00D85D20" w:rsidRPr="00057F73" w:rsidRDefault="00D85D20" w:rsidP="00D85D20">
      <w:pPr>
        <w:spacing w:after="0" w:line="360" w:lineRule="auto"/>
        <w:ind w:firstLine="851"/>
        <w:jc w:val="both"/>
        <w:rPr>
          <w:rFonts w:ascii="Times New Roman" w:hAnsi="Times New Roman"/>
          <w:color w:val="000000"/>
          <w:sz w:val="24"/>
          <w:szCs w:val="24"/>
          <w:shd w:val="clear" w:color="auto" w:fill="FFFFFF"/>
        </w:rPr>
      </w:pPr>
      <w:r w:rsidRPr="00057F73">
        <w:rPr>
          <w:rFonts w:ascii="Times New Roman" w:hAnsi="Times New Roman"/>
          <w:color w:val="000000"/>
          <w:sz w:val="24"/>
          <w:szCs w:val="24"/>
          <w:shd w:val="clear" w:color="auto" w:fill="FFFFFF"/>
        </w:rPr>
        <w:t>Проведение конкурса стенных газет является одной из форм реализации проектной технологии, которая  способствует формированию универсальных учебных действий и самообразовательной компетенции учащихся</w:t>
      </w:r>
      <w:r>
        <w:rPr>
          <w:rFonts w:ascii="Times New Roman" w:hAnsi="Times New Roman"/>
          <w:color w:val="000000"/>
          <w:sz w:val="24"/>
          <w:szCs w:val="24"/>
          <w:shd w:val="clear" w:color="auto" w:fill="FFFFFF"/>
        </w:rPr>
        <w:t xml:space="preserve"> </w:t>
      </w:r>
      <w:r w:rsidRPr="008862C6">
        <w:rPr>
          <w:rFonts w:ascii="Times New Roman" w:hAnsi="Times New Roman"/>
          <w:b/>
          <w:color w:val="000000"/>
          <w:sz w:val="24"/>
          <w:szCs w:val="24"/>
          <w:shd w:val="clear" w:color="auto" w:fill="FFFFFF"/>
        </w:rPr>
        <w:t>(Приложение №2).</w:t>
      </w:r>
    </w:p>
    <w:p w:rsidR="001E6EEB" w:rsidRDefault="00D85D20" w:rsidP="00D85D20">
      <w:pPr>
        <w:spacing w:after="0" w:line="360" w:lineRule="auto"/>
        <w:ind w:firstLine="851"/>
        <w:jc w:val="both"/>
        <w:rPr>
          <w:rFonts w:ascii="Times New Roman" w:hAnsi="Times New Roman"/>
          <w:sz w:val="24"/>
          <w:szCs w:val="24"/>
        </w:rPr>
      </w:pPr>
      <w:r w:rsidRPr="00057F73">
        <w:rPr>
          <w:rFonts w:ascii="Times New Roman" w:hAnsi="Times New Roman"/>
          <w:color w:val="000000"/>
          <w:sz w:val="24"/>
          <w:szCs w:val="24"/>
          <w:shd w:val="clear" w:color="auto" w:fill="FFFFFF"/>
        </w:rPr>
        <w:t xml:space="preserve">Выступление учащихся в концертной деятельности, инсценировка фрагментов литературных произведений британских писателей, декламация стихотворений, исполнение танцев и английских песен </w:t>
      </w:r>
      <w:r w:rsidRPr="00057F73">
        <w:rPr>
          <w:rFonts w:ascii="Times New Roman" w:hAnsi="Times New Roman"/>
          <w:sz w:val="24"/>
          <w:szCs w:val="24"/>
        </w:rPr>
        <w:t>активизирует творческую деятельность учащихся, помогает привить интерес к культуре англоязычных стран, развивает чувство интернационализма, вносит в мероприятие элемент праздничности.</w:t>
      </w:r>
      <w:r w:rsidR="001E6EEB">
        <w:rPr>
          <w:rFonts w:ascii="Times New Roman" w:hAnsi="Times New Roman"/>
          <w:sz w:val="24"/>
          <w:szCs w:val="24"/>
        </w:rPr>
        <w:t xml:space="preserve"> </w:t>
      </w:r>
    </w:p>
    <w:p w:rsidR="00D85D20" w:rsidRDefault="00D85D20" w:rsidP="00D85D20">
      <w:pPr>
        <w:spacing w:after="0" w:line="360" w:lineRule="auto"/>
        <w:ind w:firstLine="851"/>
        <w:jc w:val="both"/>
        <w:rPr>
          <w:rFonts w:ascii="Times New Roman" w:hAnsi="Times New Roman"/>
          <w:color w:val="000000"/>
          <w:sz w:val="24"/>
          <w:szCs w:val="24"/>
        </w:rPr>
      </w:pPr>
      <w:r w:rsidRPr="00057F73">
        <w:rPr>
          <w:rFonts w:ascii="Times New Roman" w:hAnsi="Times New Roman"/>
          <w:color w:val="000000"/>
          <w:sz w:val="24"/>
          <w:szCs w:val="24"/>
        </w:rPr>
        <w:t>Создается положительная мотивация применения знаний и языковых навыков, что обеспечивает стойкое положительное отношение к учению.</w:t>
      </w:r>
    </w:p>
    <w:p w:rsidR="00D85D20" w:rsidRPr="00DE0C5F" w:rsidRDefault="00D85D20" w:rsidP="00D85D20">
      <w:pPr>
        <w:spacing w:after="0" w:line="360" w:lineRule="auto"/>
        <w:ind w:firstLine="851"/>
        <w:jc w:val="both"/>
        <w:rPr>
          <w:rFonts w:ascii="Times New Roman" w:hAnsi="Times New Roman"/>
          <w:color w:val="000000"/>
          <w:sz w:val="24"/>
          <w:szCs w:val="24"/>
        </w:rPr>
      </w:pPr>
      <w:r w:rsidRPr="00057F73">
        <w:rPr>
          <w:rFonts w:ascii="Times New Roman" w:hAnsi="Times New Roman"/>
          <w:sz w:val="24"/>
          <w:szCs w:val="24"/>
        </w:rPr>
        <w:t xml:space="preserve">Следующим мероприятием, проводимым среди учащихся </w:t>
      </w:r>
      <w:r w:rsidRPr="00057F73">
        <w:rPr>
          <w:rFonts w:ascii="Times New Roman" w:hAnsi="Times New Roman"/>
          <w:sz w:val="24"/>
          <w:szCs w:val="24"/>
          <w:shd w:val="clear" w:color="auto" w:fill="FFFFFF"/>
        </w:rPr>
        <w:t>5-11 классов</w:t>
      </w:r>
      <w:r w:rsidR="000A7D8D">
        <w:rPr>
          <w:rFonts w:ascii="Times New Roman" w:hAnsi="Times New Roman"/>
          <w:sz w:val="24"/>
          <w:szCs w:val="24"/>
          <w:shd w:val="clear" w:color="auto" w:fill="FFFFFF"/>
        </w:rPr>
        <w:t>,</w:t>
      </w:r>
      <w:r w:rsidRPr="00057F73">
        <w:rPr>
          <w:rFonts w:ascii="Times New Roman" w:hAnsi="Times New Roman"/>
          <w:sz w:val="24"/>
          <w:szCs w:val="24"/>
        </w:rPr>
        <w:t xml:space="preserve"> является конкурс «</w:t>
      </w:r>
      <w:r w:rsidRPr="00057F73">
        <w:rPr>
          <w:rFonts w:ascii="Times New Roman" w:hAnsi="Times New Roman"/>
          <w:sz w:val="24"/>
          <w:szCs w:val="24"/>
          <w:shd w:val="clear" w:color="auto" w:fill="FFFFFF"/>
        </w:rPr>
        <w:t>Proverb</w:t>
      </w:r>
      <w:r w:rsidRPr="00DE0C5F">
        <w:rPr>
          <w:rStyle w:val="af"/>
          <w:rFonts w:ascii="Times New Roman" w:hAnsi="Times New Roman"/>
          <w:b w:val="0"/>
          <w:sz w:val="24"/>
          <w:szCs w:val="24"/>
          <w:bdr w:val="none" w:sz="0" w:space="0" w:color="auto" w:frame="1"/>
          <w:shd w:val="clear" w:color="auto" w:fill="FFFFFF"/>
        </w:rPr>
        <w:t>quest». Он имеет очень важное значение, поскольку а</w:t>
      </w:r>
      <w:r w:rsidRPr="00DE0C5F">
        <w:rPr>
          <w:rFonts w:ascii="Times New Roman" w:hAnsi="Times New Roman"/>
          <w:color w:val="000000"/>
          <w:sz w:val="24"/>
          <w:szCs w:val="24"/>
          <w:shd w:val="clear" w:color="auto" w:fill="FFFFFF"/>
        </w:rPr>
        <w:t xml:space="preserve">нглийские пословицы, кроме обучающей функции, расширяют кругозор, развивают познавательные способности, влияют на формирование морально-нравственных принципов, воспитывают терпимое отношение к другой культуре, развивают интерес и усиливают мотивацию </w:t>
      </w:r>
      <w:r w:rsidR="000A7D8D">
        <w:rPr>
          <w:rFonts w:ascii="Times New Roman" w:hAnsi="Times New Roman"/>
          <w:color w:val="000000"/>
          <w:sz w:val="24"/>
          <w:szCs w:val="24"/>
          <w:shd w:val="clear" w:color="auto" w:fill="FFFFFF"/>
        </w:rPr>
        <w:t xml:space="preserve">к </w:t>
      </w:r>
      <w:r w:rsidRPr="00DE0C5F">
        <w:rPr>
          <w:rFonts w:ascii="Times New Roman" w:hAnsi="Times New Roman"/>
          <w:color w:val="000000"/>
          <w:sz w:val="24"/>
          <w:szCs w:val="24"/>
          <w:shd w:val="clear" w:color="auto" w:fill="FFFFFF"/>
        </w:rPr>
        <w:t>изучени</w:t>
      </w:r>
      <w:r w:rsidR="000A7D8D">
        <w:rPr>
          <w:rFonts w:ascii="Times New Roman" w:hAnsi="Times New Roman"/>
          <w:color w:val="000000"/>
          <w:sz w:val="24"/>
          <w:szCs w:val="24"/>
          <w:shd w:val="clear" w:color="auto" w:fill="FFFFFF"/>
        </w:rPr>
        <w:t>ю</w:t>
      </w:r>
      <w:r w:rsidRPr="00DE0C5F">
        <w:rPr>
          <w:rFonts w:ascii="Times New Roman" w:hAnsi="Times New Roman"/>
          <w:color w:val="000000"/>
          <w:sz w:val="24"/>
          <w:szCs w:val="24"/>
          <w:shd w:val="clear" w:color="auto" w:fill="FFFFFF"/>
        </w:rPr>
        <w:t xml:space="preserve"> английского языка. </w:t>
      </w:r>
    </w:p>
    <w:p w:rsidR="00D85D20" w:rsidRPr="00DE0C5F" w:rsidRDefault="00D85D20" w:rsidP="00D85D20">
      <w:pPr>
        <w:pStyle w:val="a9"/>
        <w:shd w:val="clear" w:color="auto" w:fill="FFFFFF"/>
        <w:spacing w:before="0" w:beforeAutospacing="0" w:after="0" w:afterAutospacing="0" w:line="360" w:lineRule="auto"/>
        <w:jc w:val="both"/>
        <w:rPr>
          <w:rStyle w:val="af"/>
          <w:b w:val="0"/>
          <w:bdr w:val="none" w:sz="0" w:space="0" w:color="auto" w:frame="1"/>
          <w:shd w:val="clear" w:color="auto" w:fill="FFFFFF"/>
        </w:rPr>
      </w:pPr>
      <w:r w:rsidRPr="00DE0C5F">
        <w:rPr>
          <w:rStyle w:val="af"/>
          <w:b w:val="0"/>
          <w:bdr w:val="none" w:sz="0" w:space="0" w:color="auto" w:frame="1"/>
          <w:shd w:val="clear" w:color="auto" w:fill="FFFFFF"/>
        </w:rPr>
        <w:lastRenderedPageBreak/>
        <w:t xml:space="preserve">Участникам в течение первых трёх перемен необходимо пройти по всей школе и найти половинки английских пословиц, которые предварительно распечатываются и размещаются  у школьных кабинетов учителями английского языка. </w:t>
      </w:r>
    </w:p>
    <w:p w:rsidR="00D85D20" w:rsidRPr="00057F73" w:rsidRDefault="00D85D20" w:rsidP="00D85D20">
      <w:pPr>
        <w:pStyle w:val="a9"/>
        <w:shd w:val="clear" w:color="auto" w:fill="FFFFFF"/>
        <w:spacing w:before="0" w:beforeAutospacing="0" w:after="0" w:afterAutospacing="0" w:line="360" w:lineRule="auto"/>
        <w:jc w:val="both"/>
        <w:rPr>
          <w:color w:val="000000"/>
        </w:rPr>
      </w:pPr>
      <w:r w:rsidRPr="00DE0C5F">
        <w:rPr>
          <w:rStyle w:val="af"/>
          <w:b w:val="0"/>
          <w:bdr w:val="none" w:sz="0" w:space="0" w:color="auto" w:frame="1"/>
          <w:shd w:val="clear" w:color="auto" w:fill="FFFFFF"/>
        </w:rPr>
        <w:t xml:space="preserve">            Соединив две половинки пословиц, конкурсанты должны записать  полный вариант пословиц,  их русский эквивалент и</w:t>
      </w:r>
      <w:r w:rsidR="000A7D8D">
        <w:rPr>
          <w:rStyle w:val="af"/>
          <w:b w:val="0"/>
          <w:bdr w:val="none" w:sz="0" w:space="0" w:color="auto" w:frame="1"/>
          <w:shd w:val="clear" w:color="auto" w:fill="FFFFFF"/>
        </w:rPr>
        <w:t xml:space="preserve"> </w:t>
      </w:r>
      <w:r w:rsidRPr="00057F73">
        <w:rPr>
          <w:color w:val="000000"/>
        </w:rPr>
        <w:t xml:space="preserve">предоставить работу учителю английского языка. Если участники конкурса дали правильные варианты ответов на большинство заданий, им выдаётся жетон. </w:t>
      </w:r>
    </w:p>
    <w:p w:rsidR="00D85D20" w:rsidRDefault="00D85D20" w:rsidP="00D85D20">
      <w:pPr>
        <w:pStyle w:val="a9"/>
        <w:shd w:val="clear" w:color="auto" w:fill="FFFFFF"/>
        <w:spacing w:before="0" w:beforeAutospacing="0" w:after="0" w:afterAutospacing="0" w:line="360" w:lineRule="auto"/>
        <w:jc w:val="both"/>
        <w:rPr>
          <w:color w:val="000000"/>
        </w:rPr>
      </w:pPr>
      <w:r w:rsidRPr="00057F73">
        <w:rPr>
          <w:color w:val="000000"/>
        </w:rPr>
        <w:t xml:space="preserve">            Учащиеся с удовольствием выполняют подобные задания, поскольку конкурс проходит в неформальной обстановке, рассчитан на ско</w:t>
      </w:r>
      <w:r w:rsidR="000A7D8D">
        <w:rPr>
          <w:color w:val="000000"/>
        </w:rPr>
        <w:t>рость, сообразительность и являе</w:t>
      </w:r>
      <w:r w:rsidRPr="00057F73">
        <w:rPr>
          <w:color w:val="000000"/>
        </w:rPr>
        <w:t>тся разновидностью подвижных игр.</w:t>
      </w:r>
    </w:p>
    <w:p w:rsidR="00D85D20" w:rsidRPr="008862C6" w:rsidRDefault="00D85D20" w:rsidP="00D85D20">
      <w:pPr>
        <w:pStyle w:val="a9"/>
        <w:shd w:val="clear" w:color="auto" w:fill="FFFFFF"/>
        <w:spacing w:before="0" w:beforeAutospacing="0" w:after="0" w:afterAutospacing="0" w:line="360" w:lineRule="auto"/>
        <w:jc w:val="both"/>
        <w:rPr>
          <w:b/>
        </w:rPr>
      </w:pPr>
      <w:r w:rsidRPr="00057F73">
        <w:t>В течение Недели английского языка работает жюри, которое оценивает работу всех конкурсантов. В состав жюри входят  учителя английского языка и представители ученического совета самоуправления. Учащиеся, которые заняли призовые места в конкурсах или отличились активным участием, награждаются грамотами и призами. Учителя выпускают информационный бюллетень и сообщают об итогах Недели.</w:t>
      </w:r>
      <w:r w:rsidR="007B5091">
        <w:t xml:space="preserve"> Учащиеся всегда  активно</w:t>
      </w:r>
      <w:r w:rsidR="000A7D8D">
        <w:t xml:space="preserve"> </w:t>
      </w:r>
      <w:r w:rsidR="007B5091">
        <w:t>учас</w:t>
      </w:r>
      <w:r w:rsidR="007B4278">
        <w:t>твуют в таких мероприятиях, получают дипломы и благодарности. Даже если ребенок не силен в говорении, то он может проявить себя в творческих видах деятельности и выполнить презентацию об англо-говорящих странах, составить чайнворд, кроссворд, ребус.</w:t>
      </w:r>
      <w:r w:rsidR="00EB6076">
        <w:t xml:space="preserve"> </w:t>
      </w:r>
      <w:r w:rsidR="00EB6076" w:rsidRPr="008862C6">
        <w:rPr>
          <w:b/>
        </w:rPr>
        <w:t>(Приложение №4)</w:t>
      </w:r>
    </w:p>
    <w:p w:rsidR="007B4278" w:rsidRDefault="00822B6B" w:rsidP="00D85D20">
      <w:pPr>
        <w:pStyle w:val="a9"/>
        <w:shd w:val="clear" w:color="auto" w:fill="FFFFFF"/>
        <w:spacing w:before="0" w:beforeAutospacing="0" w:after="0" w:afterAutospacing="0" w:line="360" w:lineRule="auto"/>
        <w:jc w:val="both"/>
        <w:rPr>
          <w:b/>
        </w:rPr>
      </w:pPr>
      <w:r w:rsidRPr="00822B6B">
        <w:rPr>
          <w:b/>
        </w:rPr>
        <w:t>2.</w:t>
      </w:r>
      <w:r w:rsidR="00C35391">
        <w:rPr>
          <w:b/>
        </w:rPr>
        <w:t>3</w:t>
      </w:r>
      <w:r w:rsidR="000A7D8D">
        <w:rPr>
          <w:b/>
        </w:rPr>
        <w:t xml:space="preserve"> </w:t>
      </w:r>
      <w:r w:rsidR="007B4278" w:rsidRPr="007B4278">
        <w:rPr>
          <w:b/>
        </w:rPr>
        <w:t>Банк контрольно-измерительных материалов</w:t>
      </w:r>
    </w:p>
    <w:p w:rsidR="007B4278" w:rsidRDefault="007B4278" w:rsidP="00D85D20">
      <w:pPr>
        <w:pStyle w:val="a9"/>
        <w:shd w:val="clear" w:color="auto" w:fill="FFFFFF"/>
        <w:spacing w:before="0" w:beforeAutospacing="0" w:after="0" w:afterAutospacing="0" w:line="360" w:lineRule="auto"/>
        <w:jc w:val="both"/>
      </w:pPr>
      <w:r w:rsidRPr="007B4278">
        <w:t xml:space="preserve">            Для</w:t>
      </w:r>
      <w:r>
        <w:t xml:space="preserve"> учащихся с особ</w:t>
      </w:r>
      <w:r w:rsidR="000A7D8D">
        <w:t>ыми образовательными способностями</w:t>
      </w:r>
      <w:r>
        <w:t xml:space="preserve"> необходимо создавать банк творческих заданий и упражнений</w:t>
      </w:r>
      <w:r w:rsidR="00836CFC">
        <w:t xml:space="preserve"> повышенной сложности</w:t>
      </w:r>
      <w:r w:rsidR="000A7D8D">
        <w:t xml:space="preserve"> </w:t>
      </w:r>
      <w:r w:rsidR="00836CFC">
        <w:t>-</w:t>
      </w:r>
      <w:r w:rsidR="000A7D8D">
        <w:t xml:space="preserve"> </w:t>
      </w:r>
      <w:r w:rsidR="00836CFC">
        <w:t>это материалы прошлых олимпиад, интернет-ресурсы, а также банк контрольно-измерительных материалов базового и повышенного уровня. Этот материал можно применять на уроках и в качестве дополнительного материала во внеурочное время.</w:t>
      </w:r>
    </w:p>
    <w:p w:rsidR="00836CFC" w:rsidRDefault="00822B6B" w:rsidP="00D85D20">
      <w:pPr>
        <w:pStyle w:val="a9"/>
        <w:shd w:val="clear" w:color="auto" w:fill="FFFFFF"/>
        <w:spacing w:before="0" w:beforeAutospacing="0" w:after="0" w:afterAutospacing="0" w:line="360" w:lineRule="auto"/>
        <w:jc w:val="both"/>
        <w:rPr>
          <w:b/>
        </w:rPr>
      </w:pPr>
      <w:r w:rsidRPr="00822B6B">
        <w:rPr>
          <w:b/>
        </w:rPr>
        <w:t>2.</w:t>
      </w:r>
      <w:r w:rsidR="00C35391">
        <w:rPr>
          <w:b/>
        </w:rPr>
        <w:t>4</w:t>
      </w:r>
      <w:r w:rsidR="000A7D8D">
        <w:rPr>
          <w:b/>
        </w:rPr>
        <w:t xml:space="preserve"> </w:t>
      </w:r>
      <w:r w:rsidR="00836CFC" w:rsidRPr="00836CFC">
        <w:rPr>
          <w:b/>
        </w:rPr>
        <w:t>Олимпиады</w:t>
      </w:r>
      <w:r w:rsidR="008F44A7">
        <w:rPr>
          <w:b/>
        </w:rPr>
        <w:t xml:space="preserve"> и конкурсы</w:t>
      </w:r>
    </w:p>
    <w:p w:rsidR="00836CFC" w:rsidRDefault="00836CFC" w:rsidP="00D85D20">
      <w:pPr>
        <w:pStyle w:val="a9"/>
        <w:shd w:val="clear" w:color="auto" w:fill="FFFFFF"/>
        <w:spacing w:before="0" w:beforeAutospacing="0" w:after="0" w:afterAutospacing="0" w:line="360" w:lineRule="auto"/>
        <w:jc w:val="both"/>
      </w:pPr>
      <w:r w:rsidRPr="00836CFC">
        <w:t>Важнейшей формой работы с одаренными учащимися являются олимпиады</w:t>
      </w:r>
      <w:r>
        <w:t>.</w:t>
      </w:r>
    </w:p>
    <w:p w:rsidR="00836CFC" w:rsidRDefault="00836CFC" w:rsidP="00D85D20">
      <w:pPr>
        <w:pStyle w:val="a9"/>
        <w:shd w:val="clear" w:color="auto" w:fill="FFFFFF"/>
        <w:spacing w:before="0" w:beforeAutospacing="0" w:after="0" w:afterAutospacing="0" w:line="360" w:lineRule="auto"/>
        <w:jc w:val="both"/>
      </w:pPr>
      <w:r>
        <w:t xml:space="preserve">Олимпиады способствуют выявлению способных учащихся для дальнейшей поддержки и развития их творческих способностей и интереса к научной деятельности, созданию необходимых условий для поддержки одаренных </w:t>
      </w:r>
      <w:r w:rsidR="004D0E14">
        <w:t>детей, а также расширению образовательной информационной среды для укрепления личностных и метапредметных результатов освоения образовательной программы. Важно отметить принципы проведения олимпиад и конкурсов. Во-первых</w:t>
      </w:r>
      <w:r w:rsidR="00CE6DA1">
        <w:t>,</w:t>
      </w:r>
      <w:r w:rsidR="004D0E14">
        <w:t xml:space="preserve"> доступность и массовость. Каждый </w:t>
      </w:r>
      <w:r w:rsidR="004D0E14">
        <w:lastRenderedPageBreak/>
        <w:t>ребенок может принять участие в олимпиаде. Во-вторых</w:t>
      </w:r>
      <w:r w:rsidR="00CE6DA1">
        <w:t xml:space="preserve">, </w:t>
      </w:r>
      <w:r w:rsidR="004D0E14">
        <w:t>укрепление интереса. Если учитель выявил одаренного ребенка, то необходимо поддерживать интерес, предлагая ему новые задания и конкурсы постоянно. В-третьих</w:t>
      </w:r>
      <w:r w:rsidR="00CE6DA1">
        <w:t>,</w:t>
      </w:r>
      <w:r w:rsidR="004D0E14">
        <w:t xml:space="preserve"> поощрения. Каждый ученик нуждается в похвале, и особенно тот, который принимает участие в олимпиаде. Нужно поощрять таких детей</w:t>
      </w:r>
      <w:r w:rsidR="008F44A7">
        <w:t xml:space="preserve"> дополнительными оценками за участие и победу и грамотами для портфолио. В-четвертых</w:t>
      </w:r>
      <w:r w:rsidR="00CE6DA1">
        <w:t>,</w:t>
      </w:r>
      <w:r w:rsidR="008F44A7">
        <w:t xml:space="preserve"> посильность. Учащиеся участвуют в олимпиадах среди сверстников.</w:t>
      </w:r>
    </w:p>
    <w:p w:rsidR="008F44A7" w:rsidRDefault="008F44A7" w:rsidP="00D85D20">
      <w:pPr>
        <w:pStyle w:val="a9"/>
        <w:shd w:val="clear" w:color="auto" w:fill="FFFFFF"/>
        <w:spacing w:before="0" w:beforeAutospacing="0" w:after="0" w:afterAutospacing="0" w:line="360" w:lineRule="auto"/>
        <w:jc w:val="both"/>
      </w:pPr>
      <w:r>
        <w:t xml:space="preserve">         Существует много конкурсов и олимпиад по иностранным языкам, где школьники могут пробовать свои силы.</w:t>
      </w:r>
    </w:p>
    <w:p w:rsidR="008F44A7" w:rsidRDefault="008F44A7" w:rsidP="00D85D20">
      <w:pPr>
        <w:pStyle w:val="a9"/>
        <w:shd w:val="clear" w:color="auto" w:fill="FFFFFF"/>
        <w:spacing w:before="0" w:beforeAutospacing="0" w:after="0" w:afterAutospacing="0" w:line="360" w:lineRule="auto"/>
        <w:jc w:val="both"/>
      </w:pPr>
      <w:r>
        <w:t xml:space="preserve">        Говоря в целом о работе с одаренными детьми в общеобразовательной школе</w:t>
      </w:r>
      <w:r w:rsidR="00400417">
        <w:t>, необходимо отметить три очень важных момента.</w:t>
      </w:r>
    </w:p>
    <w:p w:rsidR="00400417" w:rsidRDefault="00400417" w:rsidP="00D85D20">
      <w:pPr>
        <w:pStyle w:val="a9"/>
        <w:shd w:val="clear" w:color="auto" w:fill="FFFFFF"/>
        <w:spacing w:before="0" w:beforeAutospacing="0" w:after="0" w:afterAutospacing="0" w:line="360" w:lineRule="auto"/>
        <w:jc w:val="both"/>
      </w:pPr>
      <w:r>
        <w:t xml:space="preserve">        Эмоциональный мир одаренного ребенка перенасыщен, и задача учителя научить его выражать себя так, чтобы его понимали окружающие. Но при этом самое главное – не подавить в ребенке его индивидуальность, те черты и особенности, которые делают его другим. Способности таких детей часто бывают выше способностей педагогов. Работа педагога с одаренными детьми</w:t>
      </w:r>
      <w:r w:rsidR="001B44E6">
        <w:t xml:space="preserve"> </w:t>
      </w:r>
      <w:r>
        <w:t>-</w:t>
      </w:r>
      <w:r w:rsidR="001B44E6">
        <w:t xml:space="preserve"> </w:t>
      </w:r>
      <w:r>
        <w:t>это сложный и никогда не прекращающийся процесс. Он требует от учителей личностного роста, хороших, постоянно обновляемых знаний в области психологии одаренных и их обучения, а также тесного сотрудничества с психологами</w:t>
      </w:r>
      <w:r w:rsidR="00FC4F96">
        <w:t>, другими учителями, родителями одаренных детей. Станет ли ребенок талантливой личностью с признаками одаренности? Это зависит от широкого спектра причин и факторов. Перед педагогом стоит очень сложная задача по созданию максимально благоприятных, комфортных условий для всестороннего развития ученика, формированию ситуации успеха, которая будет положительно мотивировать и стимулировать творческую активность одарен</w:t>
      </w:r>
      <w:r w:rsidR="001B44E6">
        <w:t>ных учащихся. На протяжении  работы в школе автор  пытается</w:t>
      </w:r>
      <w:r w:rsidR="00FC4F96">
        <w:t xml:space="preserve"> достичь этого.</w:t>
      </w:r>
    </w:p>
    <w:p w:rsidR="00D85D20" w:rsidRPr="00FC6C10" w:rsidRDefault="00822B6B" w:rsidP="00D85D20">
      <w:pPr>
        <w:tabs>
          <w:tab w:val="left" w:pos="4163"/>
        </w:tabs>
        <w:spacing w:after="0" w:line="360" w:lineRule="auto"/>
        <w:ind w:firstLine="709"/>
        <w:rPr>
          <w:rFonts w:ascii="Times New Roman" w:hAnsi="Times New Roman"/>
          <w:b/>
          <w:bCs/>
          <w:sz w:val="24"/>
          <w:szCs w:val="24"/>
          <w:lang w:eastAsia="ru-RU"/>
        </w:rPr>
      </w:pPr>
      <w:r>
        <w:rPr>
          <w:rFonts w:ascii="Times New Roman" w:hAnsi="Times New Roman"/>
          <w:b/>
          <w:bCs/>
          <w:sz w:val="24"/>
          <w:szCs w:val="24"/>
          <w:lang w:eastAsia="ru-RU"/>
        </w:rPr>
        <w:t>2</w:t>
      </w:r>
      <w:r w:rsidR="00D85D20" w:rsidRPr="00FC6C10">
        <w:rPr>
          <w:rFonts w:ascii="Times New Roman" w:hAnsi="Times New Roman"/>
          <w:b/>
          <w:bCs/>
          <w:sz w:val="24"/>
          <w:szCs w:val="24"/>
          <w:lang w:eastAsia="ru-RU"/>
        </w:rPr>
        <w:t>.</w:t>
      </w:r>
      <w:r w:rsidR="00C35391">
        <w:rPr>
          <w:rFonts w:ascii="Times New Roman" w:hAnsi="Times New Roman"/>
          <w:b/>
          <w:bCs/>
          <w:sz w:val="24"/>
          <w:szCs w:val="24"/>
          <w:lang w:eastAsia="ru-RU"/>
        </w:rPr>
        <w:t>5</w:t>
      </w:r>
      <w:r w:rsidR="00D85D20" w:rsidRPr="00FC6C10">
        <w:rPr>
          <w:rFonts w:ascii="Times New Roman" w:hAnsi="Times New Roman"/>
          <w:b/>
          <w:bCs/>
          <w:sz w:val="24"/>
          <w:szCs w:val="24"/>
          <w:lang w:eastAsia="ru-RU"/>
        </w:rPr>
        <w:t xml:space="preserve"> Результативность</w:t>
      </w:r>
    </w:p>
    <w:p w:rsidR="00D85D20" w:rsidRPr="008862C6" w:rsidRDefault="00D85D20" w:rsidP="00D85D20">
      <w:pPr>
        <w:spacing w:after="0" w:line="360" w:lineRule="auto"/>
        <w:ind w:firstLine="709"/>
        <w:jc w:val="both"/>
        <w:rPr>
          <w:rFonts w:ascii="Times New Roman" w:hAnsi="Times New Roman"/>
          <w:b/>
          <w:sz w:val="24"/>
          <w:szCs w:val="24"/>
          <w:shd w:val="clear" w:color="auto" w:fill="FFFFFF"/>
        </w:rPr>
      </w:pPr>
      <w:r w:rsidRPr="00D357BE">
        <w:rPr>
          <w:rFonts w:ascii="Times New Roman" w:hAnsi="Times New Roman"/>
          <w:bCs/>
          <w:sz w:val="24"/>
          <w:szCs w:val="24"/>
          <w:lang w:eastAsia="ru-RU"/>
        </w:rPr>
        <w:t xml:space="preserve">В результате проведенной работы с одаренными детьми были получены следующие достижения. В </w:t>
      </w:r>
      <w:r w:rsidRPr="00D357BE">
        <w:rPr>
          <w:rFonts w:ascii="Times New Roman" w:hAnsi="Times New Roman"/>
          <w:sz w:val="24"/>
          <w:szCs w:val="24"/>
        </w:rPr>
        <w:t xml:space="preserve">Окружной научно-исследовательская конференции «Я – исследователь» Секция </w:t>
      </w:r>
      <w:r>
        <w:rPr>
          <w:rFonts w:ascii="Times New Roman" w:hAnsi="Times New Roman"/>
          <w:sz w:val="24"/>
          <w:szCs w:val="24"/>
        </w:rPr>
        <w:t>«</w:t>
      </w:r>
      <w:r w:rsidRPr="00D357BE">
        <w:rPr>
          <w:rFonts w:ascii="Times New Roman" w:hAnsi="Times New Roman"/>
          <w:sz w:val="24"/>
          <w:szCs w:val="24"/>
        </w:rPr>
        <w:t>Лингвострановедение</w:t>
      </w:r>
      <w:r>
        <w:rPr>
          <w:rFonts w:ascii="Times New Roman" w:hAnsi="Times New Roman"/>
          <w:sz w:val="24"/>
          <w:szCs w:val="24"/>
        </w:rPr>
        <w:t>»</w:t>
      </w:r>
      <w:r w:rsidRPr="00D357BE">
        <w:rPr>
          <w:rFonts w:ascii="Times New Roman" w:hAnsi="Times New Roman"/>
          <w:sz w:val="24"/>
          <w:szCs w:val="24"/>
        </w:rPr>
        <w:t xml:space="preserve"> представлены проекты, которые стали призерами и победителями, такие как «Архитектура Великобритании» - в работу включены источники, представляющие исторические сведения, а также данные о современной архитектуре Великобритании</w:t>
      </w:r>
      <w:r w:rsidR="00EB6076" w:rsidRPr="00EB6076">
        <w:rPr>
          <w:rFonts w:ascii="Times New Roman" w:hAnsi="Times New Roman"/>
          <w:sz w:val="24"/>
          <w:szCs w:val="24"/>
        </w:rPr>
        <w:t>.</w:t>
      </w:r>
      <w:r>
        <w:rPr>
          <w:rFonts w:ascii="Times New Roman" w:hAnsi="Times New Roman"/>
          <w:sz w:val="24"/>
          <w:szCs w:val="24"/>
          <w:shd w:val="clear" w:color="auto" w:fill="FFFFFF"/>
        </w:rPr>
        <w:t xml:space="preserve"> </w:t>
      </w:r>
      <w:r w:rsidRPr="008862C6">
        <w:rPr>
          <w:rFonts w:ascii="Times New Roman" w:hAnsi="Times New Roman"/>
          <w:b/>
          <w:sz w:val="24"/>
          <w:szCs w:val="24"/>
          <w:shd w:val="clear" w:color="auto" w:fill="FFFFFF"/>
        </w:rPr>
        <w:t>(Приложение 3</w:t>
      </w:r>
      <w:r w:rsidR="00EB6076" w:rsidRPr="008862C6">
        <w:rPr>
          <w:rFonts w:ascii="Times New Roman" w:hAnsi="Times New Roman"/>
          <w:b/>
          <w:sz w:val="24"/>
          <w:szCs w:val="24"/>
          <w:shd w:val="clear" w:color="auto" w:fill="FFFFFF"/>
        </w:rPr>
        <w:t>-4</w:t>
      </w:r>
      <w:r w:rsidRPr="008862C6">
        <w:rPr>
          <w:rFonts w:ascii="Times New Roman" w:hAnsi="Times New Roman"/>
          <w:b/>
          <w:sz w:val="24"/>
          <w:szCs w:val="24"/>
          <w:shd w:val="clear" w:color="auto" w:fill="FFFFFF"/>
        </w:rPr>
        <w:t>).</w:t>
      </w:r>
    </w:p>
    <w:p w:rsidR="00D85D20" w:rsidRPr="005E66B9" w:rsidRDefault="00D85D20" w:rsidP="00D85D20">
      <w:pPr>
        <w:tabs>
          <w:tab w:val="left" w:pos="4163"/>
        </w:tabs>
        <w:spacing w:after="0" w:line="360" w:lineRule="auto"/>
        <w:ind w:firstLine="709"/>
        <w:jc w:val="both"/>
        <w:rPr>
          <w:rFonts w:asciiTheme="majorHAnsi" w:eastAsiaTheme="majorEastAsia" w:hAnsi="Trebuchet MS"/>
          <w:b/>
          <w:bCs/>
          <w:color w:val="4F81BD" w:themeColor="accent1"/>
          <w:kern w:val="24"/>
          <w:sz w:val="24"/>
          <w:szCs w:val="24"/>
        </w:rPr>
      </w:pPr>
      <w:r w:rsidRPr="005E66B9">
        <w:rPr>
          <w:rFonts w:ascii="Times New Roman" w:hAnsi="Times New Roman"/>
          <w:bCs/>
          <w:sz w:val="24"/>
          <w:szCs w:val="24"/>
          <w:lang w:eastAsia="ru-RU"/>
        </w:rPr>
        <w:t xml:space="preserve">На весенних каникулах, в марте 2019 года, организована поездка с одаренными детьми на учебную сессию по английскому языку в </w:t>
      </w:r>
      <w:r>
        <w:rPr>
          <w:rFonts w:ascii="Times New Roman" w:hAnsi="Times New Roman"/>
          <w:bCs/>
          <w:sz w:val="24"/>
          <w:szCs w:val="24"/>
          <w:lang w:eastAsia="ru-RU"/>
        </w:rPr>
        <w:t>Петербурге.</w:t>
      </w:r>
    </w:p>
    <w:p w:rsidR="00D85D20" w:rsidRDefault="00D85D20" w:rsidP="00D85D20">
      <w:pPr>
        <w:spacing w:after="0" w:line="360" w:lineRule="auto"/>
        <w:ind w:firstLine="709"/>
        <w:rPr>
          <w:rFonts w:ascii="Times New Roman" w:hAnsi="Times New Roman"/>
          <w:sz w:val="24"/>
          <w:szCs w:val="24"/>
        </w:rPr>
      </w:pPr>
      <w:r w:rsidRPr="005E66B9">
        <w:rPr>
          <w:rFonts w:ascii="Times New Roman" w:hAnsi="Times New Roman"/>
          <w:sz w:val="24"/>
          <w:szCs w:val="24"/>
        </w:rPr>
        <w:lastRenderedPageBreak/>
        <w:t>Результаты проекта «Учимся в Петербурге»</w:t>
      </w:r>
      <w:r>
        <w:rPr>
          <w:rFonts w:ascii="Times New Roman" w:hAnsi="Times New Roman"/>
          <w:sz w:val="24"/>
          <w:szCs w:val="24"/>
        </w:rPr>
        <w:t xml:space="preserve"> </w:t>
      </w:r>
      <w:r w:rsidRPr="008862C6">
        <w:rPr>
          <w:rFonts w:ascii="Times New Roman" w:hAnsi="Times New Roman"/>
          <w:b/>
          <w:sz w:val="24"/>
          <w:szCs w:val="24"/>
        </w:rPr>
        <w:t>(Приложение №</w:t>
      </w:r>
      <w:r w:rsidR="00DE0C5F" w:rsidRPr="008862C6">
        <w:rPr>
          <w:rFonts w:ascii="Times New Roman" w:hAnsi="Times New Roman"/>
          <w:b/>
          <w:sz w:val="24"/>
          <w:szCs w:val="24"/>
        </w:rPr>
        <w:t>5</w:t>
      </w:r>
      <w:r w:rsidRPr="008862C6">
        <w:rPr>
          <w:rFonts w:ascii="Times New Roman" w:hAnsi="Times New Roman"/>
          <w:b/>
          <w:sz w:val="24"/>
          <w:szCs w:val="24"/>
        </w:rPr>
        <w:t>).</w:t>
      </w:r>
    </w:p>
    <w:p w:rsidR="00D85D20" w:rsidRDefault="00D85D20" w:rsidP="00D85D20">
      <w:pPr>
        <w:spacing w:after="0" w:line="360" w:lineRule="auto"/>
        <w:ind w:firstLine="709"/>
        <w:rPr>
          <w:rFonts w:ascii="Times New Roman" w:hAnsi="Times New Roman"/>
          <w:sz w:val="24"/>
          <w:szCs w:val="24"/>
        </w:rPr>
      </w:pPr>
      <w:r w:rsidRPr="005E66B9">
        <w:rPr>
          <w:rFonts w:ascii="Times New Roman" w:hAnsi="Times New Roman"/>
          <w:sz w:val="24"/>
          <w:szCs w:val="24"/>
        </w:rPr>
        <w:t>Освоив    программу    «Учимся    в    Петербурге», каждый участник</w:t>
      </w:r>
      <w:r>
        <w:rPr>
          <w:rFonts w:ascii="Times New Roman" w:hAnsi="Times New Roman"/>
          <w:sz w:val="24"/>
          <w:szCs w:val="24"/>
        </w:rPr>
        <w:t>:</w:t>
      </w:r>
    </w:p>
    <w:p w:rsidR="00D85D20" w:rsidRPr="00DB5016" w:rsidRDefault="00D85D20" w:rsidP="00DB5016">
      <w:pPr>
        <w:pStyle w:val="ae"/>
        <w:numPr>
          <w:ilvl w:val="0"/>
          <w:numId w:val="10"/>
        </w:numPr>
        <w:spacing w:after="0" w:line="360" w:lineRule="auto"/>
        <w:ind w:firstLine="414"/>
        <w:rPr>
          <w:rFonts w:ascii="Times New Roman" w:hAnsi="Times New Roman"/>
          <w:sz w:val="24"/>
          <w:szCs w:val="24"/>
        </w:rPr>
      </w:pPr>
      <w:r w:rsidRPr="00DB5016">
        <w:rPr>
          <w:rFonts w:ascii="Times New Roman" w:hAnsi="Times New Roman"/>
          <w:sz w:val="24"/>
          <w:szCs w:val="24"/>
        </w:rPr>
        <w:t>узнал  больше о профессиях, связанных с выбранным направлением обучения;</w:t>
      </w:r>
    </w:p>
    <w:p w:rsidR="00D85D20" w:rsidRPr="00DB5016" w:rsidRDefault="00D85D20" w:rsidP="00DB5016">
      <w:pPr>
        <w:pStyle w:val="ae"/>
        <w:numPr>
          <w:ilvl w:val="0"/>
          <w:numId w:val="10"/>
        </w:numPr>
        <w:spacing w:after="0" w:line="360" w:lineRule="auto"/>
        <w:ind w:firstLine="414"/>
        <w:rPr>
          <w:rFonts w:ascii="Times New Roman" w:hAnsi="Times New Roman"/>
          <w:sz w:val="24"/>
          <w:szCs w:val="24"/>
        </w:rPr>
      </w:pPr>
      <w:r w:rsidRPr="00DB5016">
        <w:rPr>
          <w:rFonts w:ascii="Times New Roman" w:hAnsi="Times New Roman"/>
          <w:sz w:val="24"/>
          <w:szCs w:val="24"/>
        </w:rPr>
        <w:t>выступил  с сообщением (исследовательской /проектной работой);</w:t>
      </w:r>
    </w:p>
    <w:p w:rsidR="00D85D20" w:rsidRPr="00DB5016" w:rsidRDefault="00D85D20" w:rsidP="00DB5016">
      <w:pPr>
        <w:pStyle w:val="ae"/>
        <w:numPr>
          <w:ilvl w:val="0"/>
          <w:numId w:val="10"/>
        </w:numPr>
        <w:spacing w:after="0" w:line="360" w:lineRule="auto"/>
        <w:ind w:firstLine="414"/>
        <w:rPr>
          <w:rFonts w:ascii="Times New Roman" w:hAnsi="Times New Roman"/>
          <w:sz w:val="24"/>
          <w:szCs w:val="24"/>
        </w:rPr>
      </w:pPr>
      <w:r w:rsidRPr="00DB5016">
        <w:rPr>
          <w:rFonts w:ascii="Times New Roman" w:hAnsi="Times New Roman"/>
          <w:sz w:val="24"/>
          <w:szCs w:val="24"/>
        </w:rPr>
        <w:t>углубил свои знания по английскому / естественнонаучным дисциплинам/изобразительному искусству / истории / литературе/ цифровым технологиям;</w:t>
      </w:r>
    </w:p>
    <w:p w:rsidR="00D85D20" w:rsidRPr="00912954" w:rsidRDefault="00D85D20" w:rsidP="00912954">
      <w:pPr>
        <w:pStyle w:val="ae"/>
        <w:numPr>
          <w:ilvl w:val="0"/>
          <w:numId w:val="9"/>
        </w:numPr>
        <w:spacing w:after="0" w:line="360" w:lineRule="auto"/>
        <w:rPr>
          <w:rFonts w:ascii="Times New Roman" w:hAnsi="Times New Roman"/>
          <w:sz w:val="24"/>
          <w:szCs w:val="24"/>
        </w:rPr>
      </w:pPr>
      <w:r w:rsidRPr="00912954">
        <w:rPr>
          <w:rFonts w:ascii="Times New Roman" w:hAnsi="Times New Roman"/>
          <w:sz w:val="24"/>
          <w:szCs w:val="24"/>
        </w:rPr>
        <w:t>получил  опыт общения с интересными людьми;</w:t>
      </w:r>
    </w:p>
    <w:p w:rsidR="00D85D20" w:rsidRPr="00912954" w:rsidRDefault="00D85D20" w:rsidP="00912954">
      <w:pPr>
        <w:pStyle w:val="ae"/>
        <w:numPr>
          <w:ilvl w:val="0"/>
          <w:numId w:val="9"/>
        </w:numPr>
        <w:spacing w:after="0" w:line="360" w:lineRule="auto"/>
        <w:rPr>
          <w:rFonts w:ascii="Times New Roman" w:hAnsi="Times New Roman"/>
          <w:sz w:val="24"/>
          <w:szCs w:val="24"/>
        </w:rPr>
      </w:pPr>
      <w:r w:rsidRPr="00912954">
        <w:rPr>
          <w:rFonts w:ascii="Times New Roman" w:hAnsi="Times New Roman"/>
          <w:sz w:val="24"/>
          <w:szCs w:val="24"/>
        </w:rPr>
        <w:t>посетил вузы и другие образовательные организации города;</w:t>
      </w:r>
    </w:p>
    <w:p w:rsidR="00D85D20" w:rsidRPr="00912954" w:rsidRDefault="00D85D20" w:rsidP="00912954">
      <w:pPr>
        <w:pStyle w:val="ae"/>
        <w:numPr>
          <w:ilvl w:val="0"/>
          <w:numId w:val="9"/>
        </w:numPr>
        <w:spacing w:after="0" w:line="360" w:lineRule="auto"/>
        <w:rPr>
          <w:rFonts w:ascii="Times New Roman" w:hAnsi="Times New Roman"/>
          <w:sz w:val="24"/>
          <w:szCs w:val="24"/>
        </w:rPr>
      </w:pPr>
      <w:r w:rsidRPr="00912954">
        <w:rPr>
          <w:rFonts w:ascii="Times New Roman" w:hAnsi="Times New Roman"/>
          <w:sz w:val="24"/>
          <w:szCs w:val="24"/>
        </w:rPr>
        <w:t>открыл  для себя город-музей Петербург.</w:t>
      </w:r>
    </w:p>
    <w:p w:rsidR="00D85D20" w:rsidRDefault="001B44E6" w:rsidP="00D85D20">
      <w:pPr>
        <w:spacing w:after="0" w:line="360" w:lineRule="auto"/>
        <w:ind w:firstLine="709"/>
        <w:jc w:val="both"/>
        <w:rPr>
          <w:rFonts w:ascii="Times New Roman" w:hAnsi="Times New Roman"/>
          <w:sz w:val="24"/>
          <w:szCs w:val="24"/>
        </w:rPr>
      </w:pPr>
      <w:r>
        <w:rPr>
          <w:rFonts w:ascii="Times New Roman" w:hAnsi="Times New Roman"/>
          <w:sz w:val="24"/>
          <w:szCs w:val="24"/>
        </w:rPr>
        <w:t>Пройдя</w:t>
      </w:r>
      <w:r w:rsidR="00D85D20">
        <w:rPr>
          <w:rFonts w:ascii="Times New Roman" w:hAnsi="Times New Roman"/>
          <w:sz w:val="24"/>
          <w:szCs w:val="24"/>
        </w:rPr>
        <w:t xml:space="preserve"> большую подготовку к региональному конкурсу для обучающихся «Евровидение 2019»</w:t>
      </w:r>
      <w:r>
        <w:rPr>
          <w:rFonts w:ascii="Times New Roman" w:hAnsi="Times New Roman"/>
          <w:sz w:val="24"/>
          <w:szCs w:val="24"/>
        </w:rPr>
        <w:t xml:space="preserve">, </w:t>
      </w:r>
      <w:r w:rsidR="00D85D20">
        <w:rPr>
          <w:rFonts w:ascii="Times New Roman" w:hAnsi="Times New Roman"/>
          <w:sz w:val="24"/>
          <w:szCs w:val="24"/>
        </w:rPr>
        <w:t xml:space="preserve"> дети стали призерами в возрастной категории 2-4 классы.</w:t>
      </w:r>
    </w:p>
    <w:p w:rsidR="00DE0C5F" w:rsidRDefault="00D85D20" w:rsidP="00DE0C5F">
      <w:pPr>
        <w:spacing w:after="0" w:line="360" w:lineRule="auto"/>
        <w:ind w:firstLine="709"/>
        <w:jc w:val="both"/>
        <w:rPr>
          <w:rFonts w:ascii="Times New Roman" w:hAnsi="Times New Roman"/>
          <w:sz w:val="24"/>
          <w:szCs w:val="24"/>
        </w:rPr>
      </w:pPr>
      <w:r>
        <w:rPr>
          <w:rFonts w:ascii="Times New Roman" w:hAnsi="Times New Roman"/>
          <w:sz w:val="24"/>
          <w:szCs w:val="24"/>
        </w:rPr>
        <w:t xml:space="preserve">На окружном конкурсе стихов «Стихомарафон» участники </w:t>
      </w:r>
      <w:r w:rsidR="00DE0C5F">
        <w:rPr>
          <w:rFonts w:ascii="Times New Roman" w:hAnsi="Times New Roman"/>
          <w:sz w:val="24"/>
          <w:szCs w:val="24"/>
        </w:rPr>
        <w:t>стали победителями и призерами.</w:t>
      </w:r>
    </w:p>
    <w:p w:rsidR="00D85D20" w:rsidRPr="00DE0C5F" w:rsidRDefault="00D85D20" w:rsidP="00DE0C5F">
      <w:pPr>
        <w:spacing w:after="0" w:line="360" w:lineRule="auto"/>
        <w:ind w:firstLine="709"/>
        <w:jc w:val="both"/>
        <w:rPr>
          <w:rFonts w:ascii="Times New Roman" w:hAnsi="Times New Roman"/>
          <w:sz w:val="24"/>
          <w:szCs w:val="24"/>
        </w:rPr>
      </w:pPr>
      <w:r>
        <w:rPr>
          <w:rFonts w:ascii="Times New Roman" w:hAnsi="Times New Roman"/>
          <w:sz w:val="24"/>
          <w:szCs w:val="24"/>
        </w:rPr>
        <w:t>Рост успеваемости по предмету пр</w:t>
      </w:r>
      <w:r w:rsidR="001B44E6">
        <w:rPr>
          <w:rFonts w:ascii="Times New Roman" w:hAnsi="Times New Roman"/>
          <w:sz w:val="24"/>
          <w:szCs w:val="24"/>
        </w:rPr>
        <w:t>едставлен в</w:t>
      </w:r>
      <w:r w:rsidR="00DE0C5F">
        <w:rPr>
          <w:rFonts w:ascii="Times New Roman" w:hAnsi="Times New Roman"/>
          <w:sz w:val="24"/>
          <w:szCs w:val="24"/>
        </w:rPr>
        <w:t xml:space="preserve"> диаграмме (рис.2).</w:t>
      </w:r>
    </w:p>
    <w:p w:rsidR="00D85D20" w:rsidRDefault="00B00C9A">
      <w:r>
        <w:rPr>
          <w:noProof/>
          <w:lang w:eastAsia="ru-RU"/>
        </w:rPr>
        <w:drawing>
          <wp:anchor distT="0" distB="0" distL="114300" distR="114300" simplePos="0" relativeHeight="251660288" behindDoc="0" locked="0" layoutInCell="1" allowOverlap="1">
            <wp:simplePos x="0" y="0"/>
            <wp:positionH relativeFrom="column">
              <wp:posOffset>1511935</wp:posOffset>
            </wp:positionH>
            <wp:positionV relativeFrom="paragraph">
              <wp:posOffset>220345</wp:posOffset>
            </wp:positionV>
            <wp:extent cx="3060065" cy="1554480"/>
            <wp:effectExtent l="0" t="1270" r="0" b="0"/>
            <wp:wrapSquare wrapText="bothSides"/>
            <wp:docPr id="18" name="Диаграмма 215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D85D20" w:rsidRDefault="00D85D20" w:rsidP="00D85D20"/>
    <w:p w:rsidR="004260CA" w:rsidRDefault="00D85D20" w:rsidP="00D85D20">
      <w:pPr>
        <w:tabs>
          <w:tab w:val="left" w:pos="975"/>
        </w:tabs>
      </w:pPr>
      <w:r>
        <w:tab/>
      </w:r>
    </w:p>
    <w:p w:rsidR="00D85D20" w:rsidRDefault="00D85D20" w:rsidP="00D85D20">
      <w:pPr>
        <w:tabs>
          <w:tab w:val="left" w:pos="975"/>
        </w:tabs>
      </w:pPr>
    </w:p>
    <w:p w:rsidR="00D85D20" w:rsidRDefault="00D85D20" w:rsidP="00D85D20">
      <w:pPr>
        <w:tabs>
          <w:tab w:val="left" w:pos="975"/>
        </w:tabs>
      </w:pPr>
    </w:p>
    <w:p w:rsidR="00D85D20" w:rsidRDefault="00D85D20" w:rsidP="00D85D20">
      <w:pPr>
        <w:tabs>
          <w:tab w:val="left" w:pos="975"/>
        </w:tabs>
      </w:pPr>
    </w:p>
    <w:p w:rsidR="00D85D20" w:rsidRDefault="00D85D20" w:rsidP="00D85D20">
      <w:pPr>
        <w:tabs>
          <w:tab w:val="left" w:pos="975"/>
        </w:tabs>
      </w:pPr>
    </w:p>
    <w:p w:rsidR="00DB5016" w:rsidRDefault="006418E2">
      <w:r>
        <w:br w:type="page"/>
      </w:r>
    </w:p>
    <w:p w:rsidR="00DB5016" w:rsidRDefault="00DB5016" w:rsidP="00DB5016">
      <w:pPr>
        <w:tabs>
          <w:tab w:val="left" w:pos="2548"/>
        </w:tabs>
        <w:jc w:val="center"/>
        <w:rPr>
          <w:rFonts w:ascii="Times New Roman" w:hAnsi="Times New Roman"/>
          <w:b/>
          <w:sz w:val="24"/>
          <w:szCs w:val="24"/>
        </w:rPr>
      </w:pPr>
      <w:r w:rsidRPr="00866341">
        <w:rPr>
          <w:rFonts w:ascii="Times New Roman" w:hAnsi="Times New Roman"/>
          <w:b/>
          <w:sz w:val="24"/>
          <w:szCs w:val="24"/>
        </w:rPr>
        <w:lastRenderedPageBreak/>
        <w:t>Список литературы</w:t>
      </w:r>
    </w:p>
    <w:p w:rsidR="00DB5016" w:rsidRPr="00E71D91" w:rsidRDefault="00DB5016" w:rsidP="00DB5016">
      <w:pPr>
        <w:pStyle w:val="ae"/>
        <w:numPr>
          <w:ilvl w:val="0"/>
          <w:numId w:val="8"/>
        </w:numPr>
        <w:spacing w:after="0" w:line="360" w:lineRule="auto"/>
        <w:ind w:left="0" w:firstLine="709"/>
        <w:jc w:val="both"/>
        <w:rPr>
          <w:rFonts w:ascii="Times New Roman" w:hAnsi="Times New Roman"/>
          <w:color w:val="000000"/>
          <w:sz w:val="24"/>
          <w:szCs w:val="24"/>
          <w:lang w:eastAsia="ru-RU"/>
        </w:rPr>
      </w:pPr>
      <w:r w:rsidRPr="00E71D91">
        <w:rPr>
          <w:rFonts w:ascii="Times New Roman" w:hAnsi="Times New Roman"/>
          <w:color w:val="000000"/>
          <w:sz w:val="24"/>
          <w:szCs w:val="24"/>
          <w:lang w:eastAsia="ru-RU"/>
        </w:rPr>
        <w:t>Английский</w:t>
      </w:r>
      <w:r>
        <w:rPr>
          <w:rFonts w:ascii="Times New Roman" w:hAnsi="Times New Roman"/>
          <w:color w:val="000000"/>
          <w:sz w:val="24"/>
          <w:szCs w:val="24"/>
          <w:lang w:val="en-US" w:eastAsia="ru-RU"/>
        </w:rPr>
        <w:t> </w:t>
      </w:r>
      <w:r w:rsidRPr="00E71D91">
        <w:rPr>
          <w:rFonts w:ascii="Times New Roman" w:hAnsi="Times New Roman"/>
          <w:color w:val="000000"/>
          <w:sz w:val="24"/>
          <w:szCs w:val="24"/>
          <w:lang w:eastAsia="ru-RU"/>
        </w:rPr>
        <w:t>сад</w:t>
      </w:r>
      <w:r>
        <w:rPr>
          <w:rFonts w:ascii="Times New Roman" w:hAnsi="Times New Roman"/>
          <w:color w:val="000000"/>
          <w:sz w:val="24"/>
          <w:szCs w:val="24"/>
          <w:lang w:eastAsia="ru-RU"/>
        </w:rPr>
        <w:t> :</w:t>
      </w:r>
      <w:r>
        <w:rPr>
          <w:rFonts w:ascii="Times New Roman" w:hAnsi="Times New Roman"/>
          <w:color w:val="000000"/>
          <w:sz w:val="24"/>
          <w:szCs w:val="24"/>
          <w:lang w:val="en-US" w:eastAsia="ru-RU"/>
        </w:rPr>
        <w:t> </w:t>
      </w:r>
      <w:r w:rsidRPr="003620C9">
        <w:rPr>
          <w:rFonts w:ascii="Times New Roman" w:hAnsi="Times New Roman"/>
          <w:bCs/>
          <w:sz w:val="24"/>
          <w:szCs w:val="24"/>
        </w:rPr>
        <w:t>[сайт] / учредитель АО «</w:t>
      </w:r>
      <w:r>
        <w:rPr>
          <w:rFonts w:ascii="Times New Roman" w:hAnsi="Times New Roman"/>
          <w:bCs/>
          <w:sz w:val="24"/>
          <w:szCs w:val="24"/>
        </w:rPr>
        <w:t>Английский Сад</w:t>
      </w:r>
      <w:r w:rsidRPr="003620C9">
        <w:rPr>
          <w:rFonts w:ascii="Times New Roman" w:hAnsi="Times New Roman"/>
          <w:bCs/>
          <w:sz w:val="24"/>
          <w:szCs w:val="24"/>
        </w:rPr>
        <w:t>». –</w:t>
      </w:r>
      <w:r>
        <w:rPr>
          <w:rFonts w:ascii="Times New Roman" w:hAnsi="Times New Roman"/>
          <w:bCs/>
          <w:sz w:val="24"/>
          <w:szCs w:val="24"/>
        </w:rPr>
        <w:t xml:space="preserve"> 2016.</w:t>
      </w:r>
      <w:r w:rsidRPr="003620C9">
        <w:rPr>
          <w:rFonts w:ascii="Times New Roman" w:hAnsi="Times New Roman"/>
          <w:bCs/>
          <w:sz w:val="24"/>
          <w:szCs w:val="24"/>
        </w:rPr>
        <w:t xml:space="preserve"> –</w:t>
      </w:r>
      <w:r>
        <w:rPr>
          <w:color w:val="000000" w:themeColor="text1"/>
          <w:lang w:val="en-US" w:eastAsia="ru-RU"/>
        </w:rPr>
        <w:t> </w:t>
      </w:r>
      <w:r w:rsidRPr="005E53E4">
        <w:rPr>
          <w:color w:val="000000" w:themeColor="text1"/>
          <w:lang w:val="en-US" w:eastAsia="ru-RU"/>
        </w:rPr>
        <w:t>URL</w:t>
      </w:r>
      <w:r w:rsidRPr="005E53E4">
        <w:rPr>
          <w:color w:val="000000" w:themeColor="text1"/>
          <w:lang w:eastAsia="ru-RU"/>
        </w:rPr>
        <w:t>:</w:t>
      </w:r>
      <w:r>
        <w:rPr>
          <w:color w:val="000000" w:themeColor="text1"/>
          <w:lang w:val="en-US" w:eastAsia="ru-RU"/>
        </w:rPr>
        <w:t> </w:t>
      </w:r>
      <w:hyperlink r:id="rId16" w:history="1">
        <w:r w:rsidRPr="009D4955">
          <w:rPr>
            <w:rStyle w:val="af0"/>
            <w:lang w:eastAsia="ru-RU"/>
          </w:rPr>
          <w:t>http://diary.theenglishgarden.ru/2016/12/09/что-такое-английская-архитектура/</w:t>
        </w:r>
      </w:hyperlink>
      <w:r>
        <w:rPr>
          <w:color w:val="000000" w:themeColor="text1"/>
          <w:lang w:eastAsia="ru-RU"/>
        </w:rPr>
        <w:t> </w:t>
      </w:r>
      <w:r w:rsidRPr="009D3374">
        <w:rPr>
          <w:rFonts w:ascii="Times New Roman" w:hAnsi="Times New Roman"/>
          <w:color w:val="000000"/>
          <w:sz w:val="24"/>
          <w:szCs w:val="24"/>
          <w:lang w:eastAsia="ru-RU"/>
        </w:rPr>
        <w:t>(дата обращения: 03.02.2019)</w:t>
      </w:r>
      <w:r w:rsidRPr="008316B1">
        <w:rPr>
          <w:rFonts w:ascii="Times New Roman" w:hAnsi="Times New Roman"/>
          <w:color w:val="000000"/>
          <w:sz w:val="24"/>
          <w:szCs w:val="24"/>
          <w:lang w:eastAsia="ru-RU"/>
        </w:rPr>
        <w:t>.</w:t>
      </w:r>
    </w:p>
    <w:p w:rsidR="00DB5016" w:rsidRPr="00E71D91" w:rsidRDefault="00DB5016" w:rsidP="00DB5016">
      <w:pPr>
        <w:pStyle w:val="ae"/>
        <w:numPr>
          <w:ilvl w:val="0"/>
          <w:numId w:val="8"/>
        </w:numPr>
        <w:spacing w:after="0" w:line="360" w:lineRule="auto"/>
        <w:ind w:left="0" w:firstLine="709"/>
        <w:jc w:val="both"/>
        <w:rPr>
          <w:rFonts w:ascii="Times New Roman" w:hAnsi="Times New Roman"/>
          <w:color w:val="000000"/>
          <w:sz w:val="24"/>
          <w:szCs w:val="24"/>
          <w:lang w:eastAsia="ru-RU"/>
        </w:rPr>
      </w:pPr>
      <w:r w:rsidRPr="00E71D91">
        <w:rPr>
          <w:rFonts w:ascii="Times New Roman" w:hAnsi="Times New Roman"/>
          <w:color w:val="000000"/>
          <w:sz w:val="24"/>
          <w:szCs w:val="24"/>
          <w:lang w:eastAsia="ru-RU"/>
        </w:rPr>
        <w:t>Библиотека</w:t>
      </w:r>
      <w:r>
        <w:rPr>
          <w:rFonts w:ascii="Times New Roman" w:hAnsi="Times New Roman"/>
          <w:color w:val="000000"/>
          <w:sz w:val="24"/>
          <w:szCs w:val="24"/>
          <w:lang w:eastAsia="ru-RU"/>
        </w:rPr>
        <w:t> </w:t>
      </w:r>
      <w:r w:rsidRPr="00E71D91">
        <w:rPr>
          <w:rFonts w:ascii="Times New Roman" w:hAnsi="Times New Roman"/>
          <w:color w:val="000000"/>
          <w:sz w:val="24"/>
          <w:szCs w:val="24"/>
          <w:lang w:eastAsia="ru-RU"/>
        </w:rPr>
        <w:t xml:space="preserve">: книги по архитектуре и </w:t>
      </w:r>
      <w:r w:rsidRPr="00910244">
        <w:rPr>
          <w:rFonts w:ascii="Times New Roman" w:hAnsi="Times New Roman"/>
          <w:sz w:val="24"/>
          <w:szCs w:val="24"/>
        </w:rPr>
        <w:t>строительству</w:t>
      </w:r>
      <w:r>
        <w:rPr>
          <w:rFonts w:ascii="Times New Roman" w:hAnsi="Times New Roman"/>
          <w:sz w:val="24"/>
          <w:szCs w:val="24"/>
        </w:rPr>
        <w:t> </w:t>
      </w:r>
      <w:r w:rsidRPr="003620C9">
        <w:rPr>
          <w:rFonts w:ascii="Times New Roman" w:hAnsi="Times New Roman"/>
          <w:sz w:val="24"/>
          <w:szCs w:val="24"/>
        </w:rPr>
        <w:t>: научная электронная библиотека : сайт. –</w:t>
      </w:r>
      <w:r>
        <w:rPr>
          <w:rFonts w:ascii="Times New Roman" w:hAnsi="Times New Roman"/>
          <w:color w:val="000000"/>
          <w:sz w:val="24"/>
          <w:szCs w:val="24"/>
          <w:lang w:val="en-US" w:eastAsia="ru-RU"/>
        </w:rPr>
        <w:t>URL</w:t>
      </w:r>
      <w:r w:rsidRPr="005E53E4">
        <w:rPr>
          <w:rFonts w:ascii="Times New Roman" w:hAnsi="Times New Roman"/>
          <w:color w:val="000000"/>
          <w:sz w:val="24"/>
          <w:szCs w:val="24"/>
          <w:lang w:eastAsia="ru-RU"/>
        </w:rPr>
        <w:t xml:space="preserve">: </w:t>
      </w:r>
      <w:hyperlink r:id="rId17" w:history="1">
        <w:r w:rsidRPr="009D4955">
          <w:rPr>
            <w:rStyle w:val="af0"/>
            <w:rFonts w:ascii="Times New Roman" w:hAnsi="Times New Roman"/>
            <w:sz w:val="24"/>
            <w:szCs w:val="24"/>
            <w:lang w:eastAsia="ru-RU"/>
          </w:rPr>
          <w:t>http://theory.totalarch.com/</w:t>
        </w:r>
      </w:hyperlink>
      <w:r w:rsidRPr="009D3374">
        <w:rPr>
          <w:rFonts w:ascii="Times New Roman" w:hAnsi="Times New Roman"/>
          <w:color w:val="000000"/>
          <w:sz w:val="24"/>
          <w:szCs w:val="24"/>
          <w:lang w:eastAsia="ru-RU"/>
        </w:rPr>
        <w:t>(дата обращения: 04.03.2019)</w:t>
      </w:r>
      <w:r w:rsidRPr="008316B1">
        <w:rPr>
          <w:rFonts w:ascii="Times New Roman" w:hAnsi="Times New Roman"/>
          <w:color w:val="000000"/>
          <w:sz w:val="24"/>
          <w:szCs w:val="24"/>
          <w:lang w:eastAsia="ru-RU"/>
        </w:rPr>
        <w:t>.</w:t>
      </w:r>
    </w:p>
    <w:p w:rsidR="00DB5016" w:rsidRPr="00E71D91" w:rsidRDefault="00DB5016" w:rsidP="00DB5016">
      <w:pPr>
        <w:pStyle w:val="ae"/>
        <w:numPr>
          <w:ilvl w:val="0"/>
          <w:numId w:val="8"/>
        </w:numPr>
        <w:spacing w:after="0" w:line="360" w:lineRule="auto"/>
        <w:ind w:left="0" w:firstLine="709"/>
        <w:jc w:val="both"/>
        <w:rPr>
          <w:rFonts w:ascii="Times New Roman" w:hAnsi="Times New Roman"/>
          <w:color w:val="000000"/>
          <w:sz w:val="24"/>
          <w:szCs w:val="24"/>
          <w:lang w:eastAsia="ru-RU"/>
        </w:rPr>
      </w:pPr>
      <w:r w:rsidRPr="00E71D91">
        <w:rPr>
          <w:rFonts w:ascii="Times New Roman" w:hAnsi="Times New Roman"/>
          <w:color w:val="000000"/>
          <w:sz w:val="24"/>
          <w:szCs w:val="24"/>
          <w:lang w:eastAsia="ru-RU"/>
        </w:rPr>
        <w:t>Википедия</w:t>
      </w:r>
      <w:r>
        <w:rPr>
          <w:rFonts w:ascii="Times New Roman" w:hAnsi="Times New Roman"/>
          <w:color w:val="000000"/>
          <w:sz w:val="24"/>
          <w:szCs w:val="24"/>
          <w:lang w:val="en-US" w:eastAsia="ru-RU"/>
        </w:rPr>
        <w:t> </w:t>
      </w:r>
      <w:r w:rsidRPr="003620C9">
        <w:rPr>
          <w:rFonts w:ascii="Times New Roman" w:hAnsi="Times New Roman"/>
          <w:sz w:val="24"/>
          <w:szCs w:val="24"/>
        </w:rPr>
        <w:t>:</w:t>
      </w:r>
      <w:r>
        <w:rPr>
          <w:rFonts w:ascii="Times New Roman" w:hAnsi="Times New Roman"/>
          <w:sz w:val="24"/>
          <w:szCs w:val="24"/>
        </w:rPr>
        <w:t> </w:t>
      </w:r>
      <w:r w:rsidRPr="00910244">
        <w:rPr>
          <w:rFonts w:ascii="Times New Roman" w:hAnsi="Times New Roman"/>
          <w:sz w:val="24"/>
          <w:szCs w:val="24"/>
        </w:rPr>
        <w:t>общедоступная многоязычная универсальная интернет-</w:t>
      </w:r>
      <w:r>
        <w:rPr>
          <w:rFonts w:ascii="Arial" w:hAnsi="Arial" w:cs="Arial"/>
          <w:color w:val="4D5156"/>
          <w:sz w:val="21"/>
          <w:szCs w:val="21"/>
          <w:shd w:val="clear" w:color="auto" w:fill="FFFFFF"/>
        </w:rPr>
        <w:t>энциклопедия</w:t>
      </w:r>
      <w:r>
        <w:rPr>
          <w:rFonts w:ascii="Times New Roman" w:hAnsi="Times New Roman"/>
          <w:sz w:val="24"/>
          <w:szCs w:val="24"/>
        </w:rPr>
        <w:t> </w:t>
      </w:r>
      <w:r w:rsidRPr="003620C9">
        <w:rPr>
          <w:rFonts w:ascii="Times New Roman" w:hAnsi="Times New Roman"/>
          <w:sz w:val="24"/>
          <w:szCs w:val="24"/>
        </w:rPr>
        <w:t>:</w:t>
      </w:r>
      <w:r>
        <w:rPr>
          <w:rFonts w:ascii="Times New Roman" w:hAnsi="Times New Roman"/>
          <w:sz w:val="24"/>
          <w:szCs w:val="24"/>
        </w:rPr>
        <w:t> </w:t>
      </w:r>
      <w:r w:rsidRPr="003620C9">
        <w:rPr>
          <w:rFonts w:ascii="Times New Roman" w:hAnsi="Times New Roman"/>
          <w:sz w:val="24"/>
          <w:szCs w:val="24"/>
        </w:rPr>
        <w:t>сайт.</w:t>
      </w:r>
      <w:r>
        <w:rPr>
          <w:rFonts w:ascii="Times New Roman" w:hAnsi="Times New Roman"/>
          <w:sz w:val="24"/>
          <w:szCs w:val="24"/>
        </w:rPr>
        <w:t> </w:t>
      </w:r>
      <w:r w:rsidRPr="003620C9">
        <w:rPr>
          <w:rFonts w:ascii="Times New Roman" w:hAnsi="Times New Roman"/>
          <w:sz w:val="24"/>
          <w:szCs w:val="24"/>
        </w:rPr>
        <w:t>–</w:t>
      </w:r>
      <w:r>
        <w:rPr>
          <w:rFonts w:ascii="Times New Roman" w:hAnsi="Times New Roman"/>
          <w:sz w:val="24"/>
          <w:szCs w:val="24"/>
        </w:rPr>
        <w:t> </w:t>
      </w:r>
      <w:r w:rsidRPr="003620C9">
        <w:rPr>
          <w:rFonts w:ascii="Times New Roman" w:hAnsi="Times New Roman"/>
          <w:sz w:val="24"/>
          <w:szCs w:val="24"/>
        </w:rPr>
        <w:t>Москва,</w:t>
      </w:r>
      <w:r>
        <w:rPr>
          <w:rFonts w:ascii="Times New Roman" w:hAnsi="Times New Roman"/>
          <w:sz w:val="24"/>
          <w:szCs w:val="24"/>
        </w:rPr>
        <w:t> </w:t>
      </w:r>
      <w:r w:rsidRPr="003620C9">
        <w:rPr>
          <w:rFonts w:ascii="Times New Roman" w:hAnsi="Times New Roman"/>
          <w:sz w:val="24"/>
          <w:szCs w:val="24"/>
        </w:rPr>
        <w:t>200</w:t>
      </w:r>
      <w:r>
        <w:rPr>
          <w:rFonts w:ascii="Times New Roman" w:hAnsi="Times New Roman"/>
          <w:sz w:val="24"/>
          <w:szCs w:val="24"/>
        </w:rPr>
        <w:t>1. </w:t>
      </w:r>
      <w:r w:rsidRPr="003620C9">
        <w:rPr>
          <w:rFonts w:ascii="Times New Roman" w:hAnsi="Times New Roman"/>
          <w:sz w:val="24"/>
          <w:szCs w:val="24"/>
        </w:rPr>
        <w:t>–</w:t>
      </w:r>
      <w:r>
        <w:rPr>
          <w:rFonts w:ascii="Times New Roman" w:hAnsi="Times New Roman"/>
          <w:sz w:val="24"/>
          <w:szCs w:val="24"/>
        </w:rPr>
        <w:t> </w:t>
      </w:r>
      <w:r>
        <w:rPr>
          <w:rFonts w:ascii="Times New Roman" w:hAnsi="Times New Roman"/>
          <w:color w:val="000000"/>
          <w:sz w:val="24"/>
          <w:szCs w:val="24"/>
          <w:lang w:val="en-US" w:eastAsia="ru-RU"/>
        </w:rPr>
        <w:t>URL</w:t>
      </w:r>
      <w:r w:rsidRPr="005E53E4">
        <w:rPr>
          <w:rFonts w:ascii="Times New Roman" w:hAnsi="Times New Roman"/>
          <w:color w:val="000000"/>
          <w:sz w:val="24"/>
          <w:szCs w:val="24"/>
          <w:lang w:eastAsia="ru-RU"/>
        </w:rPr>
        <w:t>:</w:t>
      </w:r>
      <w:r>
        <w:rPr>
          <w:rFonts w:ascii="Times New Roman" w:hAnsi="Times New Roman"/>
          <w:color w:val="000000"/>
          <w:sz w:val="24"/>
          <w:szCs w:val="24"/>
          <w:lang w:val="en-US" w:eastAsia="ru-RU"/>
        </w:rPr>
        <w:t> </w:t>
      </w:r>
      <w:hyperlink r:id="rId18" w:history="1">
        <w:r w:rsidRPr="009D4955">
          <w:rPr>
            <w:rStyle w:val="af0"/>
            <w:rFonts w:ascii="Times New Roman" w:hAnsi="Times New Roman"/>
            <w:sz w:val="24"/>
            <w:szCs w:val="24"/>
            <w:lang w:eastAsia="ru-RU"/>
          </w:rPr>
          <w:t>https://ru.wikipedia.org/wiki/Мост_Миллениум_(Гейтсхед)</w:t>
        </w:r>
      </w:hyperlink>
      <w:r w:rsidRPr="009D3374">
        <w:rPr>
          <w:rFonts w:ascii="Times New Roman" w:hAnsi="Times New Roman"/>
          <w:color w:val="000000"/>
          <w:sz w:val="24"/>
          <w:szCs w:val="24"/>
          <w:lang w:eastAsia="ru-RU"/>
        </w:rPr>
        <w:t xml:space="preserve"> (дата обращения: 05.02.2019)</w:t>
      </w:r>
      <w:r w:rsidRPr="008316B1">
        <w:rPr>
          <w:rFonts w:ascii="Times New Roman" w:hAnsi="Times New Roman"/>
          <w:color w:val="000000"/>
          <w:sz w:val="24"/>
          <w:szCs w:val="24"/>
          <w:lang w:eastAsia="ru-RU"/>
        </w:rPr>
        <w:t>.</w:t>
      </w:r>
    </w:p>
    <w:p w:rsidR="00DB5016" w:rsidRPr="00E71D91" w:rsidRDefault="00DB5016" w:rsidP="00DB5016">
      <w:pPr>
        <w:pStyle w:val="ae"/>
        <w:numPr>
          <w:ilvl w:val="0"/>
          <w:numId w:val="8"/>
        </w:numPr>
        <w:spacing w:after="0" w:line="360" w:lineRule="auto"/>
        <w:ind w:left="0" w:firstLine="709"/>
        <w:jc w:val="both"/>
        <w:rPr>
          <w:rFonts w:ascii="Times New Roman" w:hAnsi="Times New Roman"/>
          <w:color w:val="000000"/>
          <w:sz w:val="24"/>
          <w:szCs w:val="24"/>
          <w:lang w:eastAsia="ru-RU"/>
        </w:rPr>
      </w:pPr>
      <w:r w:rsidRPr="00E71D91">
        <w:rPr>
          <w:rFonts w:ascii="Times New Roman" w:hAnsi="Times New Roman"/>
          <w:color w:val="000000"/>
          <w:sz w:val="24"/>
          <w:szCs w:val="24"/>
          <w:lang w:eastAsia="ru-RU"/>
        </w:rPr>
        <w:t>Жук</w:t>
      </w:r>
      <w:r>
        <w:rPr>
          <w:rFonts w:ascii="Times New Roman" w:hAnsi="Times New Roman"/>
          <w:color w:val="000000"/>
          <w:sz w:val="24"/>
          <w:szCs w:val="24"/>
          <w:lang w:eastAsia="ru-RU"/>
        </w:rPr>
        <w:t>,</w:t>
      </w:r>
      <w:r w:rsidRPr="00E71D91">
        <w:rPr>
          <w:rFonts w:ascii="Times New Roman" w:hAnsi="Times New Roman"/>
          <w:color w:val="000000"/>
          <w:sz w:val="24"/>
          <w:szCs w:val="24"/>
          <w:lang w:eastAsia="ru-RU"/>
        </w:rPr>
        <w:t xml:space="preserve"> Н. Личностно-ориентированный урок: технология проведения и оценки /</w:t>
      </w:r>
      <w:r>
        <w:rPr>
          <w:rFonts w:ascii="Times New Roman" w:hAnsi="Times New Roman"/>
          <w:color w:val="000000"/>
          <w:sz w:val="24"/>
          <w:szCs w:val="24"/>
          <w:lang w:eastAsia="ru-RU"/>
        </w:rPr>
        <w:t> Н</w:t>
      </w:r>
      <w:r w:rsidRPr="00E71D91">
        <w:rPr>
          <w:rFonts w:ascii="Times New Roman" w:hAnsi="Times New Roman"/>
          <w:color w:val="000000"/>
          <w:sz w:val="24"/>
          <w:szCs w:val="24"/>
          <w:lang w:eastAsia="ru-RU"/>
        </w:rPr>
        <w:t>.</w:t>
      </w:r>
      <w:r>
        <w:rPr>
          <w:rFonts w:ascii="Times New Roman" w:hAnsi="Times New Roman"/>
          <w:color w:val="000000"/>
          <w:sz w:val="24"/>
          <w:szCs w:val="24"/>
          <w:lang w:eastAsia="ru-RU"/>
        </w:rPr>
        <w:t> Жук </w:t>
      </w:r>
      <w:r w:rsidRPr="00E71D91">
        <w:rPr>
          <w:rFonts w:ascii="Times New Roman" w:hAnsi="Times New Roman"/>
          <w:color w:val="000000"/>
          <w:sz w:val="24"/>
          <w:szCs w:val="24"/>
          <w:lang w:eastAsia="ru-RU"/>
        </w:rPr>
        <w:t>// Директор школы.</w:t>
      </w:r>
      <w:r w:rsidRPr="003620C9">
        <w:rPr>
          <w:rFonts w:ascii="Times New Roman" w:hAnsi="Times New Roman"/>
          <w:bCs/>
          <w:sz w:val="24"/>
          <w:szCs w:val="24"/>
        </w:rPr>
        <w:t>–</w:t>
      </w:r>
      <w:r w:rsidRPr="00E71D91">
        <w:rPr>
          <w:rFonts w:ascii="Times New Roman" w:hAnsi="Times New Roman"/>
          <w:color w:val="000000"/>
          <w:sz w:val="24"/>
          <w:szCs w:val="24"/>
          <w:lang w:eastAsia="ru-RU"/>
        </w:rPr>
        <w:t xml:space="preserve"> 2006.</w:t>
      </w:r>
      <w:r w:rsidRPr="003620C9">
        <w:rPr>
          <w:rFonts w:ascii="Times New Roman" w:hAnsi="Times New Roman"/>
          <w:sz w:val="24"/>
          <w:szCs w:val="24"/>
        </w:rPr>
        <w:t>–</w:t>
      </w:r>
      <w:r w:rsidRPr="00E71D91">
        <w:rPr>
          <w:rFonts w:ascii="Times New Roman" w:hAnsi="Times New Roman"/>
          <w:color w:val="000000"/>
          <w:sz w:val="24"/>
          <w:szCs w:val="24"/>
          <w:lang w:eastAsia="ru-RU"/>
        </w:rPr>
        <w:t xml:space="preserve">№ 2. – </w:t>
      </w:r>
      <w:r>
        <w:rPr>
          <w:rFonts w:ascii="Times New Roman" w:hAnsi="Times New Roman"/>
          <w:color w:val="000000"/>
          <w:sz w:val="24"/>
          <w:szCs w:val="24"/>
          <w:lang w:eastAsia="ru-RU"/>
        </w:rPr>
        <w:t>С</w:t>
      </w:r>
      <w:r w:rsidRPr="00E71D91">
        <w:rPr>
          <w:rFonts w:ascii="Times New Roman" w:hAnsi="Times New Roman"/>
          <w:color w:val="000000"/>
          <w:sz w:val="24"/>
          <w:szCs w:val="24"/>
          <w:lang w:eastAsia="ru-RU"/>
        </w:rPr>
        <w:t>. 53-57.</w:t>
      </w:r>
    </w:p>
    <w:p w:rsidR="00DB5016" w:rsidRPr="00E71D91" w:rsidRDefault="00DB5016" w:rsidP="00DB5016">
      <w:pPr>
        <w:pStyle w:val="ae"/>
        <w:numPr>
          <w:ilvl w:val="0"/>
          <w:numId w:val="8"/>
        </w:numPr>
        <w:spacing w:after="0" w:line="360" w:lineRule="auto"/>
        <w:ind w:left="0" w:firstLine="709"/>
        <w:jc w:val="both"/>
        <w:rPr>
          <w:rFonts w:ascii="Times New Roman" w:hAnsi="Times New Roman"/>
          <w:color w:val="000000"/>
          <w:sz w:val="24"/>
          <w:szCs w:val="24"/>
          <w:lang w:eastAsia="ru-RU"/>
        </w:rPr>
      </w:pPr>
      <w:r w:rsidRPr="00E71D91">
        <w:rPr>
          <w:rFonts w:ascii="Times New Roman" w:hAnsi="Times New Roman"/>
          <w:color w:val="000000"/>
          <w:sz w:val="24"/>
          <w:szCs w:val="24"/>
          <w:lang w:eastAsia="ru-RU"/>
        </w:rPr>
        <w:t>Загвязинский</w:t>
      </w:r>
      <w:r>
        <w:rPr>
          <w:rFonts w:ascii="Times New Roman" w:hAnsi="Times New Roman"/>
          <w:color w:val="000000"/>
          <w:sz w:val="24"/>
          <w:szCs w:val="24"/>
          <w:lang w:eastAsia="ru-RU"/>
        </w:rPr>
        <w:t>,</w:t>
      </w:r>
      <w:r w:rsidRPr="00E71D91">
        <w:rPr>
          <w:rFonts w:ascii="Times New Roman" w:hAnsi="Times New Roman"/>
          <w:color w:val="000000"/>
          <w:sz w:val="24"/>
          <w:szCs w:val="24"/>
          <w:lang w:eastAsia="ru-RU"/>
        </w:rPr>
        <w:t xml:space="preserve"> В.И. Основы дидактики: современная интерпретация</w:t>
      </w:r>
      <w:r>
        <w:rPr>
          <w:rFonts w:ascii="Times New Roman" w:hAnsi="Times New Roman"/>
          <w:color w:val="000000"/>
          <w:sz w:val="24"/>
          <w:szCs w:val="24"/>
          <w:lang w:eastAsia="ru-RU"/>
        </w:rPr>
        <w:t xml:space="preserve"> : у</w:t>
      </w:r>
      <w:r w:rsidRPr="009D3374">
        <w:rPr>
          <w:rFonts w:ascii="Times New Roman" w:hAnsi="Times New Roman"/>
          <w:color w:val="000000"/>
          <w:sz w:val="24"/>
          <w:szCs w:val="24"/>
          <w:lang w:eastAsia="ru-RU"/>
        </w:rPr>
        <w:t>чеб. пособие для студ. высш. пед. учеб,</w:t>
      </w:r>
      <w:r>
        <w:rPr>
          <w:rFonts w:ascii="Times New Roman" w:hAnsi="Times New Roman"/>
          <w:color w:val="000000"/>
          <w:sz w:val="24"/>
          <w:szCs w:val="24"/>
          <w:lang w:eastAsia="ru-RU"/>
        </w:rPr>
        <w:t> </w:t>
      </w:r>
      <w:r w:rsidRPr="009D3374">
        <w:rPr>
          <w:rFonts w:ascii="Times New Roman" w:hAnsi="Times New Roman"/>
          <w:color w:val="000000"/>
          <w:sz w:val="24"/>
          <w:szCs w:val="24"/>
          <w:lang w:eastAsia="ru-RU"/>
        </w:rPr>
        <w:t>заведений</w:t>
      </w:r>
      <w:r>
        <w:rPr>
          <w:rFonts w:ascii="Times New Roman" w:hAnsi="Times New Roman"/>
          <w:color w:val="000000"/>
          <w:sz w:val="24"/>
          <w:szCs w:val="24"/>
          <w:lang w:eastAsia="ru-RU"/>
        </w:rPr>
        <w:t> </w:t>
      </w:r>
      <w:r w:rsidRPr="00E71D91">
        <w:rPr>
          <w:rFonts w:ascii="Times New Roman" w:hAnsi="Times New Roman"/>
          <w:color w:val="000000"/>
          <w:sz w:val="24"/>
          <w:szCs w:val="24"/>
          <w:lang w:eastAsia="ru-RU"/>
        </w:rPr>
        <w:t>/</w:t>
      </w:r>
      <w:r>
        <w:rPr>
          <w:rFonts w:ascii="Times New Roman" w:hAnsi="Times New Roman"/>
          <w:color w:val="000000"/>
          <w:sz w:val="24"/>
          <w:szCs w:val="24"/>
          <w:lang w:eastAsia="ru-RU"/>
        </w:rPr>
        <w:t> В</w:t>
      </w:r>
      <w:r w:rsidRPr="00E71D91">
        <w:rPr>
          <w:rFonts w:ascii="Times New Roman" w:hAnsi="Times New Roman"/>
          <w:color w:val="000000"/>
          <w:sz w:val="24"/>
          <w:szCs w:val="24"/>
          <w:lang w:eastAsia="ru-RU"/>
        </w:rPr>
        <w:t>.</w:t>
      </w:r>
      <w:r>
        <w:rPr>
          <w:rFonts w:ascii="Times New Roman" w:hAnsi="Times New Roman"/>
          <w:color w:val="000000"/>
          <w:sz w:val="24"/>
          <w:szCs w:val="24"/>
          <w:lang w:eastAsia="ru-RU"/>
        </w:rPr>
        <w:t> И. </w:t>
      </w:r>
      <w:r w:rsidRPr="00E71D91">
        <w:rPr>
          <w:rFonts w:ascii="Times New Roman" w:hAnsi="Times New Roman"/>
          <w:color w:val="000000"/>
          <w:sz w:val="24"/>
          <w:szCs w:val="24"/>
          <w:lang w:eastAsia="ru-RU"/>
        </w:rPr>
        <w:t>Загвязинский</w:t>
      </w:r>
      <w:r w:rsidRPr="009D3374">
        <w:rPr>
          <w:rFonts w:ascii="Times New Roman" w:hAnsi="Times New Roman"/>
          <w:color w:val="000000"/>
          <w:sz w:val="24"/>
          <w:szCs w:val="24"/>
          <w:lang w:eastAsia="ru-RU"/>
        </w:rPr>
        <w:t>.</w:t>
      </w:r>
      <w:r>
        <w:rPr>
          <w:rFonts w:ascii="Times New Roman" w:hAnsi="Times New Roman"/>
          <w:color w:val="000000"/>
          <w:sz w:val="24"/>
          <w:szCs w:val="24"/>
          <w:lang w:eastAsia="ru-RU"/>
        </w:rPr>
        <w:t> </w:t>
      </w:r>
      <w:r w:rsidRPr="009D3374">
        <w:rPr>
          <w:rFonts w:ascii="Times New Roman" w:hAnsi="Times New Roman"/>
          <w:color w:val="000000"/>
          <w:sz w:val="24"/>
          <w:szCs w:val="24"/>
          <w:lang w:eastAsia="ru-RU"/>
        </w:rPr>
        <w:t>—</w:t>
      </w:r>
      <w:r>
        <w:rPr>
          <w:rFonts w:ascii="Times New Roman" w:hAnsi="Times New Roman"/>
          <w:color w:val="000000"/>
          <w:sz w:val="24"/>
          <w:szCs w:val="24"/>
          <w:lang w:eastAsia="ru-RU"/>
        </w:rPr>
        <w:t> </w:t>
      </w:r>
      <w:r w:rsidRPr="009D3374">
        <w:rPr>
          <w:rFonts w:ascii="Times New Roman" w:hAnsi="Times New Roman"/>
          <w:color w:val="000000"/>
          <w:sz w:val="24"/>
          <w:szCs w:val="24"/>
          <w:lang w:eastAsia="ru-RU"/>
        </w:rPr>
        <w:t>М</w:t>
      </w:r>
      <w:r>
        <w:rPr>
          <w:rFonts w:ascii="Times New Roman" w:hAnsi="Times New Roman"/>
          <w:color w:val="000000"/>
          <w:sz w:val="24"/>
          <w:szCs w:val="24"/>
          <w:lang w:eastAsia="ru-RU"/>
        </w:rPr>
        <w:t>осква</w:t>
      </w:r>
      <w:r w:rsidRPr="009D3374">
        <w:rPr>
          <w:rFonts w:ascii="Times New Roman" w:hAnsi="Times New Roman"/>
          <w:color w:val="000000"/>
          <w:sz w:val="24"/>
          <w:szCs w:val="24"/>
          <w:lang w:eastAsia="ru-RU"/>
        </w:rPr>
        <w:t>.: Издательский центр «Академия», 2001. — 192 с.</w:t>
      </w:r>
      <w:r w:rsidRPr="003620C9">
        <w:rPr>
          <w:rFonts w:ascii="Times New Roman" w:hAnsi="Times New Roman"/>
          <w:bCs/>
          <w:sz w:val="24"/>
          <w:szCs w:val="24"/>
        </w:rPr>
        <w:t>–</w:t>
      </w:r>
      <w:r w:rsidRPr="009D3374">
        <w:rPr>
          <w:rFonts w:ascii="Times New Roman" w:hAnsi="Times New Roman"/>
          <w:color w:val="000000"/>
          <w:sz w:val="24"/>
          <w:szCs w:val="24"/>
          <w:lang w:eastAsia="ru-RU"/>
        </w:rPr>
        <w:t xml:space="preserve"> ISBN 5-7695-0743-8.</w:t>
      </w:r>
    </w:p>
    <w:p w:rsidR="00DB5016" w:rsidRDefault="00DB5016" w:rsidP="00DB5016">
      <w:pPr>
        <w:pStyle w:val="ae"/>
        <w:numPr>
          <w:ilvl w:val="0"/>
          <w:numId w:val="8"/>
        </w:numPr>
        <w:spacing w:after="0" w:line="360" w:lineRule="auto"/>
        <w:ind w:left="0"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Иконников, А. В. </w:t>
      </w:r>
      <w:r w:rsidRPr="00A96CBA">
        <w:rPr>
          <w:rFonts w:ascii="Times New Roman" w:hAnsi="Times New Roman"/>
          <w:color w:val="000000"/>
          <w:sz w:val="24"/>
          <w:szCs w:val="24"/>
          <w:lang w:eastAsia="ru-RU"/>
        </w:rPr>
        <w:t xml:space="preserve">Современная Архитектура Англии. Планировка городов и жилищное строительство / А. В. Иконников. </w:t>
      </w:r>
      <w:r w:rsidRPr="003620C9">
        <w:rPr>
          <w:rFonts w:ascii="Times New Roman" w:hAnsi="Times New Roman"/>
          <w:bCs/>
          <w:sz w:val="24"/>
          <w:szCs w:val="24"/>
        </w:rPr>
        <w:t>–</w:t>
      </w:r>
      <w:r w:rsidRPr="00A96CBA">
        <w:rPr>
          <w:rFonts w:ascii="Times New Roman" w:hAnsi="Times New Roman"/>
          <w:color w:val="000000"/>
          <w:sz w:val="24"/>
          <w:szCs w:val="24"/>
          <w:lang w:eastAsia="ru-RU"/>
        </w:rPr>
        <w:t xml:space="preserve">Ленинград :Стройиздат, 1958. </w:t>
      </w:r>
      <w:r w:rsidRPr="003620C9">
        <w:rPr>
          <w:rFonts w:ascii="Times New Roman" w:hAnsi="Times New Roman"/>
          <w:bCs/>
          <w:sz w:val="24"/>
          <w:szCs w:val="24"/>
        </w:rPr>
        <w:t>–</w:t>
      </w:r>
      <w:r w:rsidRPr="00A96CBA">
        <w:rPr>
          <w:rFonts w:ascii="Times New Roman" w:hAnsi="Times New Roman"/>
          <w:color w:val="000000"/>
          <w:sz w:val="24"/>
          <w:szCs w:val="24"/>
          <w:lang w:eastAsia="ru-RU"/>
        </w:rPr>
        <w:t xml:space="preserve"> 208 с. </w:t>
      </w:r>
    </w:p>
    <w:p w:rsidR="00DB5016" w:rsidRPr="00E71D91" w:rsidRDefault="00DB5016" w:rsidP="00DB5016">
      <w:pPr>
        <w:pStyle w:val="ae"/>
        <w:numPr>
          <w:ilvl w:val="0"/>
          <w:numId w:val="8"/>
        </w:numPr>
        <w:spacing w:after="0" w:line="360" w:lineRule="auto"/>
        <w:ind w:left="0" w:firstLine="709"/>
        <w:jc w:val="both"/>
        <w:rPr>
          <w:rFonts w:ascii="Times New Roman" w:hAnsi="Times New Roman"/>
          <w:color w:val="000000"/>
          <w:sz w:val="24"/>
          <w:szCs w:val="24"/>
          <w:lang w:eastAsia="ru-RU"/>
        </w:rPr>
      </w:pPr>
      <w:r w:rsidRPr="00E71D91">
        <w:rPr>
          <w:rFonts w:ascii="Times New Roman" w:hAnsi="Times New Roman"/>
          <w:color w:val="000000"/>
          <w:sz w:val="24"/>
          <w:szCs w:val="24"/>
          <w:lang w:eastAsia="ru-RU"/>
        </w:rPr>
        <w:t>Интерьер. Дизайн</w:t>
      </w:r>
      <w:r>
        <w:rPr>
          <w:rFonts w:ascii="Times New Roman" w:hAnsi="Times New Roman"/>
          <w:color w:val="000000"/>
          <w:sz w:val="24"/>
          <w:szCs w:val="24"/>
          <w:lang w:eastAsia="ru-RU"/>
        </w:rPr>
        <w:t xml:space="preserve"> :</w:t>
      </w:r>
      <w:r>
        <w:rPr>
          <w:rFonts w:ascii="Times New Roman" w:hAnsi="Times New Roman"/>
          <w:color w:val="000000"/>
          <w:sz w:val="24"/>
          <w:szCs w:val="24"/>
          <w:lang w:val="en-US" w:eastAsia="ru-RU"/>
        </w:rPr>
        <w:t> </w:t>
      </w:r>
      <w:r w:rsidRPr="003620C9">
        <w:rPr>
          <w:rFonts w:ascii="Times New Roman" w:hAnsi="Times New Roman"/>
          <w:bCs/>
          <w:sz w:val="24"/>
          <w:szCs w:val="24"/>
        </w:rPr>
        <w:t xml:space="preserve">[сайт] / учредитель </w:t>
      </w:r>
      <w:r>
        <w:rPr>
          <w:rFonts w:ascii="Times New Roman" w:hAnsi="Times New Roman"/>
          <w:bCs/>
          <w:sz w:val="24"/>
          <w:szCs w:val="24"/>
        </w:rPr>
        <w:t>ОО</w:t>
      </w:r>
      <w:r w:rsidRPr="003620C9">
        <w:rPr>
          <w:rFonts w:ascii="Times New Roman" w:hAnsi="Times New Roman"/>
          <w:bCs/>
          <w:sz w:val="24"/>
          <w:szCs w:val="24"/>
        </w:rPr>
        <w:t>О «</w:t>
      </w:r>
      <w:r>
        <w:rPr>
          <w:rFonts w:ascii="Times New Roman" w:hAnsi="Times New Roman"/>
          <w:bCs/>
          <w:sz w:val="24"/>
          <w:szCs w:val="24"/>
        </w:rPr>
        <w:t>Форвард Медиа Групп</w:t>
      </w:r>
      <w:r w:rsidRPr="003620C9">
        <w:rPr>
          <w:rFonts w:ascii="Times New Roman" w:hAnsi="Times New Roman"/>
          <w:bCs/>
          <w:sz w:val="24"/>
          <w:szCs w:val="24"/>
        </w:rPr>
        <w:t>». –</w:t>
      </w:r>
      <w:r>
        <w:rPr>
          <w:rFonts w:ascii="Times New Roman" w:hAnsi="Times New Roman"/>
          <w:bCs/>
          <w:sz w:val="24"/>
          <w:szCs w:val="24"/>
        </w:rPr>
        <w:t xml:space="preserve"> 2007.</w:t>
      </w:r>
      <w:r>
        <w:rPr>
          <w:rFonts w:ascii="Times New Roman" w:hAnsi="Times New Roman"/>
          <w:color w:val="000000"/>
          <w:sz w:val="24"/>
          <w:szCs w:val="24"/>
          <w:lang w:val="en-US" w:eastAsia="ru-RU"/>
        </w:rPr>
        <w:t> </w:t>
      </w:r>
      <w:r w:rsidRPr="003620C9">
        <w:rPr>
          <w:rFonts w:ascii="Times New Roman" w:hAnsi="Times New Roman"/>
          <w:bCs/>
          <w:sz w:val="24"/>
          <w:szCs w:val="24"/>
        </w:rPr>
        <w:t>–</w:t>
      </w:r>
      <w:r>
        <w:rPr>
          <w:color w:val="000000" w:themeColor="text1"/>
          <w:lang w:val="en-US" w:eastAsia="ru-RU"/>
        </w:rPr>
        <w:t> </w:t>
      </w:r>
      <w:r w:rsidRPr="009D3374">
        <w:rPr>
          <w:rFonts w:ascii="Times New Roman" w:hAnsi="Times New Roman"/>
          <w:sz w:val="24"/>
          <w:szCs w:val="24"/>
          <w:lang w:val="en-US" w:eastAsia="ru-RU"/>
        </w:rPr>
        <w:t>URL</w:t>
      </w:r>
      <w:r w:rsidRPr="009D3374">
        <w:rPr>
          <w:rFonts w:ascii="Times New Roman" w:hAnsi="Times New Roman"/>
          <w:sz w:val="24"/>
          <w:szCs w:val="24"/>
          <w:lang w:eastAsia="ru-RU"/>
        </w:rPr>
        <w:t>: http://www.interior.ru/</w:t>
      </w:r>
      <w:r w:rsidRPr="009D3374">
        <w:rPr>
          <w:rFonts w:ascii="Times New Roman" w:hAnsi="Times New Roman"/>
          <w:color w:val="000000"/>
          <w:sz w:val="24"/>
          <w:szCs w:val="24"/>
          <w:lang w:eastAsia="ru-RU"/>
        </w:rPr>
        <w:t>(дата обращения: 05.03.2019)</w:t>
      </w:r>
      <w:r w:rsidRPr="008316B1">
        <w:rPr>
          <w:rFonts w:ascii="Times New Roman" w:hAnsi="Times New Roman"/>
          <w:color w:val="000000"/>
          <w:sz w:val="24"/>
          <w:szCs w:val="24"/>
          <w:lang w:eastAsia="ru-RU"/>
        </w:rPr>
        <w:t>.</w:t>
      </w:r>
    </w:p>
    <w:p w:rsidR="00DB5016" w:rsidRPr="00E71D91" w:rsidRDefault="00DB5016" w:rsidP="00DB5016">
      <w:pPr>
        <w:pStyle w:val="ae"/>
        <w:numPr>
          <w:ilvl w:val="0"/>
          <w:numId w:val="8"/>
        </w:numPr>
        <w:spacing w:after="0" w:line="360" w:lineRule="auto"/>
        <w:ind w:left="0" w:firstLine="709"/>
        <w:jc w:val="both"/>
        <w:rPr>
          <w:rFonts w:ascii="Times New Roman" w:hAnsi="Times New Roman"/>
          <w:color w:val="000000"/>
          <w:sz w:val="24"/>
          <w:szCs w:val="24"/>
          <w:lang w:eastAsia="ru-RU"/>
        </w:rPr>
      </w:pPr>
      <w:r w:rsidRPr="00E71D91">
        <w:rPr>
          <w:rFonts w:ascii="Times New Roman" w:hAnsi="Times New Roman"/>
          <w:color w:val="000000"/>
          <w:sz w:val="24"/>
          <w:szCs w:val="24"/>
          <w:lang w:eastAsia="ru-RU"/>
        </w:rPr>
        <w:t>Любимцев</w:t>
      </w:r>
      <w:r>
        <w:rPr>
          <w:rFonts w:ascii="Times New Roman" w:hAnsi="Times New Roman"/>
          <w:color w:val="000000"/>
          <w:sz w:val="24"/>
          <w:szCs w:val="24"/>
          <w:lang w:eastAsia="ru-RU"/>
        </w:rPr>
        <w:t>,</w:t>
      </w:r>
      <w:r w:rsidRPr="00E71D91">
        <w:rPr>
          <w:rFonts w:ascii="Times New Roman" w:hAnsi="Times New Roman"/>
          <w:color w:val="000000"/>
          <w:sz w:val="24"/>
          <w:szCs w:val="24"/>
          <w:lang w:eastAsia="ru-RU"/>
        </w:rPr>
        <w:t xml:space="preserve"> И. А. Краткая история английской архитектуры : учеб. пособие / И. А. Любимцев, В. Н. Алехин </w:t>
      </w:r>
      <w:r>
        <w:rPr>
          <w:rFonts w:ascii="Times New Roman" w:hAnsi="Times New Roman"/>
          <w:color w:val="000000"/>
          <w:sz w:val="24"/>
          <w:szCs w:val="24"/>
          <w:lang w:eastAsia="ru-RU"/>
        </w:rPr>
        <w:t>//</w:t>
      </w:r>
      <w:r w:rsidRPr="00E71D91">
        <w:rPr>
          <w:rFonts w:ascii="Times New Roman" w:hAnsi="Times New Roman"/>
          <w:color w:val="000000"/>
          <w:sz w:val="24"/>
          <w:szCs w:val="24"/>
          <w:lang w:eastAsia="ru-RU"/>
        </w:rPr>
        <w:t xml:space="preserve"> М-во образования и науки Рос. Федерации, Урал. федер. ун-т. — Екатеринбург: Изд-во Урал. ун-та, 2015. </w:t>
      </w:r>
      <w:r w:rsidRPr="003620C9">
        <w:rPr>
          <w:rFonts w:ascii="Times New Roman" w:hAnsi="Times New Roman"/>
          <w:bCs/>
          <w:sz w:val="24"/>
          <w:szCs w:val="24"/>
        </w:rPr>
        <w:t>–</w:t>
      </w:r>
      <w:r w:rsidRPr="00E71D91">
        <w:rPr>
          <w:rFonts w:ascii="Times New Roman" w:hAnsi="Times New Roman"/>
          <w:color w:val="000000"/>
          <w:sz w:val="24"/>
          <w:szCs w:val="24"/>
          <w:lang w:eastAsia="ru-RU"/>
        </w:rPr>
        <w:t xml:space="preserve"> 140 с.</w:t>
      </w:r>
    </w:p>
    <w:p w:rsidR="00DB5016" w:rsidRPr="00E71D91" w:rsidRDefault="00DB5016" w:rsidP="00DB5016">
      <w:pPr>
        <w:pStyle w:val="ae"/>
        <w:numPr>
          <w:ilvl w:val="0"/>
          <w:numId w:val="8"/>
        </w:numPr>
        <w:spacing w:after="0" w:line="360" w:lineRule="auto"/>
        <w:ind w:left="0" w:firstLine="709"/>
        <w:jc w:val="both"/>
        <w:rPr>
          <w:rFonts w:ascii="Times New Roman" w:hAnsi="Times New Roman"/>
          <w:color w:val="000000"/>
          <w:sz w:val="24"/>
          <w:szCs w:val="24"/>
          <w:lang w:eastAsia="ru-RU"/>
        </w:rPr>
      </w:pPr>
      <w:r w:rsidRPr="00E71D91">
        <w:rPr>
          <w:rFonts w:ascii="Times New Roman" w:hAnsi="Times New Roman"/>
          <w:color w:val="000000"/>
          <w:sz w:val="24"/>
          <w:szCs w:val="24"/>
          <w:lang w:eastAsia="ru-RU"/>
        </w:rPr>
        <w:t>Сазыкина</w:t>
      </w:r>
      <w:r>
        <w:rPr>
          <w:rFonts w:ascii="Times New Roman" w:hAnsi="Times New Roman"/>
          <w:color w:val="000000"/>
          <w:sz w:val="24"/>
          <w:szCs w:val="24"/>
          <w:lang w:eastAsia="ru-RU"/>
        </w:rPr>
        <w:t>,</w:t>
      </w:r>
      <w:r w:rsidRPr="00E71D91">
        <w:rPr>
          <w:rFonts w:ascii="Times New Roman" w:hAnsi="Times New Roman"/>
          <w:color w:val="000000"/>
          <w:sz w:val="24"/>
          <w:szCs w:val="24"/>
          <w:lang w:eastAsia="ru-RU"/>
        </w:rPr>
        <w:t xml:space="preserve"> Е.В. Обзор проблематики современной промышленной архитектуры Великобритании</w:t>
      </w:r>
      <w:r>
        <w:rPr>
          <w:rFonts w:ascii="Times New Roman" w:hAnsi="Times New Roman"/>
          <w:color w:val="000000"/>
          <w:sz w:val="24"/>
          <w:szCs w:val="24"/>
          <w:lang w:eastAsia="ru-RU"/>
        </w:rPr>
        <w:t> </w:t>
      </w:r>
      <w:r w:rsidRPr="00E71D91">
        <w:rPr>
          <w:rFonts w:ascii="Times New Roman" w:hAnsi="Times New Roman"/>
          <w:color w:val="000000"/>
          <w:sz w:val="24"/>
          <w:szCs w:val="24"/>
          <w:lang w:eastAsia="ru-RU"/>
        </w:rPr>
        <w:t>/</w:t>
      </w:r>
      <w:r>
        <w:rPr>
          <w:rFonts w:ascii="Times New Roman" w:hAnsi="Times New Roman"/>
          <w:color w:val="000000"/>
          <w:sz w:val="24"/>
          <w:szCs w:val="24"/>
          <w:lang w:eastAsia="ru-RU"/>
        </w:rPr>
        <w:t> </w:t>
      </w:r>
      <w:r w:rsidRPr="00E71D91">
        <w:rPr>
          <w:rFonts w:ascii="Times New Roman" w:hAnsi="Times New Roman"/>
          <w:color w:val="000000"/>
          <w:sz w:val="24"/>
          <w:szCs w:val="24"/>
          <w:lang w:eastAsia="ru-RU"/>
        </w:rPr>
        <w:t>Е.</w:t>
      </w:r>
      <w:r>
        <w:rPr>
          <w:rFonts w:ascii="Times New Roman" w:hAnsi="Times New Roman"/>
          <w:color w:val="000000"/>
          <w:sz w:val="24"/>
          <w:szCs w:val="24"/>
          <w:lang w:eastAsia="ru-RU"/>
        </w:rPr>
        <w:t> </w:t>
      </w:r>
      <w:r w:rsidRPr="00E71D91">
        <w:rPr>
          <w:rFonts w:ascii="Times New Roman" w:hAnsi="Times New Roman"/>
          <w:color w:val="000000"/>
          <w:sz w:val="24"/>
          <w:szCs w:val="24"/>
          <w:lang w:eastAsia="ru-RU"/>
        </w:rPr>
        <w:t>В.</w:t>
      </w:r>
      <w:r>
        <w:rPr>
          <w:rFonts w:ascii="Times New Roman" w:hAnsi="Times New Roman"/>
          <w:color w:val="000000"/>
          <w:sz w:val="24"/>
          <w:szCs w:val="24"/>
          <w:lang w:eastAsia="ru-RU"/>
        </w:rPr>
        <w:t> </w:t>
      </w:r>
      <w:r w:rsidRPr="00E71D91">
        <w:rPr>
          <w:rFonts w:ascii="Times New Roman" w:hAnsi="Times New Roman"/>
          <w:color w:val="000000"/>
          <w:sz w:val="24"/>
          <w:szCs w:val="24"/>
          <w:lang w:eastAsia="ru-RU"/>
        </w:rPr>
        <w:t>Сазыкина</w:t>
      </w:r>
      <w:r>
        <w:rPr>
          <w:rFonts w:ascii="Times New Roman" w:hAnsi="Times New Roman"/>
          <w:color w:val="000000"/>
          <w:sz w:val="24"/>
          <w:szCs w:val="24"/>
          <w:lang w:eastAsia="ru-RU"/>
        </w:rPr>
        <w:t> </w:t>
      </w:r>
      <w:r w:rsidRPr="00E71D91">
        <w:rPr>
          <w:rFonts w:ascii="Times New Roman" w:hAnsi="Times New Roman"/>
          <w:color w:val="000000"/>
          <w:sz w:val="24"/>
          <w:szCs w:val="24"/>
          <w:lang w:eastAsia="ru-RU"/>
        </w:rPr>
        <w:t>//</w:t>
      </w:r>
      <w:r>
        <w:rPr>
          <w:rFonts w:ascii="Times New Roman" w:hAnsi="Times New Roman"/>
          <w:color w:val="000000"/>
          <w:sz w:val="24"/>
          <w:szCs w:val="24"/>
          <w:lang w:eastAsia="ru-RU"/>
        </w:rPr>
        <w:t> </w:t>
      </w:r>
      <w:r w:rsidRPr="00E71D91">
        <w:rPr>
          <w:rFonts w:ascii="Times New Roman" w:hAnsi="Times New Roman"/>
          <w:color w:val="000000"/>
          <w:sz w:val="24"/>
          <w:szCs w:val="24"/>
          <w:lang w:eastAsia="ru-RU"/>
        </w:rPr>
        <w:t xml:space="preserve">Международный научно-исследовательский журнал. </w:t>
      </w:r>
      <w:r w:rsidRPr="003620C9">
        <w:rPr>
          <w:rFonts w:ascii="Times New Roman" w:hAnsi="Times New Roman"/>
          <w:bCs/>
          <w:sz w:val="24"/>
          <w:szCs w:val="24"/>
        </w:rPr>
        <w:t>–</w:t>
      </w:r>
      <w:r w:rsidRPr="00E71D91">
        <w:rPr>
          <w:rFonts w:ascii="Times New Roman" w:hAnsi="Times New Roman"/>
          <w:color w:val="000000"/>
          <w:sz w:val="24"/>
          <w:szCs w:val="24"/>
          <w:lang w:eastAsia="ru-RU"/>
        </w:rPr>
        <w:t xml:space="preserve"> 2016. </w:t>
      </w:r>
      <w:r w:rsidRPr="003620C9">
        <w:rPr>
          <w:rFonts w:ascii="Times New Roman" w:hAnsi="Times New Roman"/>
          <w:bCs/>
          <w:sz w:val="24"/>
          <w:szCs w:val="24"/>
        </w:rPr>
        <w:t>–</w:t>
      </w:r>
      <w:r w:rsidRPr="00E71D91">
        <w:rPr>
          <w:rFonts w:ascii="Times New Roman" w:hAnsi="Times New Roman"/>
          <w:color w:val="000000"/>
          <w:sz w:val="24"/>
          <w:szCs w:val="24"/>
          <w:lang w:eastAsia="ru-RU"/>
        </w:rPr>
        <w:t xml:space="preserve"> № 5 (47)</w:t>
      </w:r>
      <w:r>
        <w:rPr>
          <w:rFonts w:ascii="Times New Roman" w:hAnsi="Times New Roman"/>
          <w:color w:val="000000"/>
          <w:sz w:val="24"/>
          <w:szCs w:val="24"/>
          <w:lang w:eastAsia="ru-RU"/>
        </w:rPr>
        <w:t>.</w:t>
      </w:r>
      <w:r w:rsidRPr="003620C9">
        <w:rPr>
          <w:rFonts w:ascii="Times New Roman" w:hAnsi="Times New Roman"/>
          <w:bCs/>
          <w:sz w:val="24"/>
          <w:szCs w:val="24"/>
        </w:rPr>
        <w:t>–</w:t>
      </w:r>
      <w:r w:rsidRPr="00E71D91">
        <w:rPr>
          <w:rFonts w:ascii="Times New Roman" w:hAnsi="Times New Roman"/>
          <w:color w:val="000000"/>
          <w:sz w:val="24"/>
          <w:szCs w:val="24"/>
          <w:lang w:eastAsia="ru-RU"/>
        </w:rPr>
        <w:t>Часть 2.</w:t>
      </w:r>
      <w:r w:rsidRPr="003620C9">
        <w:rPr>
          <w:rFonts w:ascii="Times New Roman" w:hAnsi="Times New Roman"/>
          <w:bCs/>
          <w:sz w:val="24"/>
          <w:szCs w:val="24"/>
        </w:rPr>
        <w:t>–</w:t>
      </w:r>
      <w:r w:rsidRPr="00E71D91">
        <w:rPr>
          <w:rFonts w:ascii="Times New Roman" w:hAnsi="Times New Roman"/>
          <w:color w:val="000000"/>
          <w:sz w:val="24"/>
          <w:szCs w:val="24"/>
          <w:lang w:eastAsia="ru-RU"/>
        </w:rPr>
        <w:t xml:space="preserve"> С. 114-119.</w:t>
      </w:r>
    </w:p>
    <w:p w:rsidR="00DB5016" w:rsidRPr="00A96CBA" w:rsidRDefault="00DB5016" w:rsidP="00DB5016">
      <w:pPr>
        <w:pStyle w:val="ae"/>
        <w:numPr>
          <w:ilvl w:val="0"/>
          <w:numId w:val="8"/>
        </w:numPr>
        <w:spacing w:after="0" w:line="360" w:lineRule="auto"/>
        <w:ind w:left="0" w:firstLine="709"/>
        <w:jc w:val="both"/>
        <w:rPr>
          <w:rFonts w:ascii="Times New Roman" w:hAnsi="Times New Roman"/>
          <w:color w:val="000000"/>
          <w:sz w:val="24"/>
          <w:szCs w:val="24"/>
          <w:lang w:eastAsia="ru-RU"/>
        </w:rPr>
      </w:pPr>
      <w:r w:rsidRPr="00A96CBA">
        <w:rPr>
          <w:rFonts w:ascii="Times New Roman" w:hAnsi="Times New Roman"/>
          <w:color w:val="000000"/>
          <w:sz w:val="24"/>
          <w:szCs w:val="24"/>
          <w:lang w:eastAsia="ru-RU"/>
        </w:rPr>
        <w:t>Тяжелов</w:t>
      </w:r>
      <w:r>
        <w:rPr>
          <w:rFonts w:ascii="Times New Roman" w:hAnsi="Times New Roman"/>
          <w:color w:val="000000"/>
          <w:sz w:val="24"/>
          <w:szCs w:val="24"/>
          <w:lang w:eastAsia="ru-RU"/>
        </w:rPr>
        <w:t>,</w:t>
      </w:r>
      <w:r w:rsidRPr="00A96CBA">
        <w:rPr>
          <w:rFonts w:ascii="Times New Roman" w:hAnsi="Times New Roman"/>
          <w:color w:val="000000"/>
          <w:sz w:val="24"/>
          <w:szCs w:val="24"/>
          <w:lang w:eastAsia="ru-RU"/>
        </w:rPr>
        <w:t xml:space="preserve"> В.Н. Романское искусство / В.Н. Тяжелов. </w:t>
      </w:r>
      <w:r>
        <w:rPr>
          <w:rFonts w:ascii="Times New Roman" w:hAnsi="Times New Roman"/>
          <w:color w:val="000000"/>
          <w:sz w:val="24"/>
          <w:szCs w:val="24"/>
          <w:lang w:eastAsia="ru-RU"/>
        </w:rPr>
        <w:t xml:space="preserve">– </w:t>
      </w:r>
      <w:r w:rsidRPr="00A96CBA">
        <w:rPr>
          <w:rFonts w:ascii="Times New Roman" w:hAnsi="Times New Roman"/>
          <w:color w:val="000000"/>
          <w:sz w:val="24"/>
          <w:szCs w:val="24"/>
          <w:lang w:eastAsia="ru-RU"/>
        </w:rPr>
        <w:t>М</w:t>
      </w:r>
      <w:r>
        <w:rPr>
          <w:rFonts w:ascii="Times New Roman" w:hAnsi="Times New Roman"/>
          <w:color w:val="000000"/>
          <w:sz w:val="24"/>
          <w:szCs w:val="24"/>
          <w:lang w:eastAsia="ru-RU"/>
        </w:rPr>
        <w:t xml:space="preserve">осква. </w:t>
      </w:r>
      <w:r w:rsidRPr="003620C9">
        <w:rPr>
          <w:rFonts w:ascii="Times New Roman" w:hAnsi="Times New Roman"/>
          <w:bCs/>
          <w:sz w:val="24"/>
          <w:szCs w:val="24"/>
        </w:rPr>
        <w:t>–</w:t>
      </w:r>
      <w:r w:rsidRPr="00A96CBA">
        <w:rPr>
          <w:rFonts w:ascii="Times New Roman" w:hAnsi="Times New Roman"/>
          <w:color w:val="000000"/>
          <w:sz w:val="24"/>
          <w:szCs w:val="24"/>
          <w:lang w:eastAsia="ru-RU"/>
        </w:rPr>
        <w:t xml:space="preserve"> 2014</w:t>
      </w:r>
      <w:r>
        <w:rPr>
          <w:rFonts w:ascii="Times New Roman" w:hAnsi="Times New Roman"/>
          <w:color w:val="000000"/>
          <w:sz w:val="24"/>
          <w:szCs w:val="24"/>
          <w:lang w:eastAsia="ru-RU"/>
        </w:rPr>
        <w:t>.– 215  с</w:t>
      </w:r>
      <w:r w:rsidRPr="00A96CBA">
        <w:rPr>
          <w:rFonts w:ascii="Times New Roman" w:hAnsi="Times New Roman"/>
          <w:color w:val="000000"/>
          <w:sz w:val="24"/>
          <w:szCs w:val="24"/>
          <w:lang w:eastAsia="ru-RU"/>
        </w:rPr>
        <w:t>.</w:t>
      </w:r>
      <w:r w:rsidRPr="003620C9">
        <w:rPr>
          <w:rFonts w:ascii="Times New Roman" w:hAnsi="Times New Roman"/>
          <w:bCs/>
          <w:sz w:val="24"/>
          <w:szCs w:val="24"/>
        </w:rPr>
        <w:t>–</w:t>
      </w:r>
      <w:r w:rsidRPr="00A96CBA">
        <w:rPr>
          <w:rFonts w:ascii="Times New Roman" w:hAnsi="Times New Roman"/>
          <w:color w:val="000000"/>
          <w:sz w:val="24"/>
          <w:szCs w:val="24"/>
          <w:lang w:eastAsia="ru-RU"/>
        </w:rPr>
        <w:t xml:space="preserve"> ISBN 978-5-7793-1731-3</w:t>
      </w:r>
      <w:r>
        <w:rPr>
          <w:rFonts w:ascii="Times New Roman" w:hAnsi="Times New Roman"/>
          <w:color w:val="000000"/>
          <w:sz w:val="24"/>
          <w:szCs w:val="24"/>
          <w:lang w:eastAsia="ru-RU"/>
        </w:rPr>
        <w:t>.</w:t>
      </w:r>
    </w:p>
    <w:p w:rsidR="00DB5016" w:rsidRPr="00A96CBA" w:rsidRDefault="00DB5016" w:rsidP="00DB5016">
      <w:pPr>
        <w:pStyle w:val="ae"/>
        <w:numPr>
          <w:ilvl w:val="0"/>
          <w:numId w:val="8"/>
        </w:numPr>
        <w:spacing w:after="0" w:line="360" w:lineRule="auto"/>
        <w:ind w:left="0" w:firstLine="709"/>
        <w:jc w:val="both"/>
        <w:rPr>
          <w:rFonts w:ascii="Times New Roman" w:hAnsi="Times New Roman"/>
          <w:color w:val="000000"/>
          <w:sz w:val="24"/>
          <w:szCs w:val="24"/>
          <w:lang w:eastAsia="ru-RU"/>
        </w:rPr>
      </w:pPr>
      <w:r w:rsidRPr="00A96CBA">
        <w:rPr>
          <w:rFonts w:ascii="Times New Roman" w:hAnsi="Times New Roman"/>
          <w:color w:val="000000"/>
          <w:sz w:val="24"/>
          <w:szCs w:val="24"/>
          <w:lang w:eastAsia="ru-RU"/>
        </w:rPr>
        <w:t>ARCHI.ру</w:t>
      </w:r>
      <w:r>
        <w:rPr>
          <w:rFonts w:ascii="Times New Roman" w:hAnsi="Times New Roman"/>
          <w:color w:val="000000"/>
          <w:sz w:val="24"/>
          <w:szCs w:val="24"/>
          <w:lang w:eastAsia="ru-RU"/>
        </w:rPr>
        <w:t> :</w:t>
      </w:r>
      <w:r>
        <w:rPr>
          <w:rFonts w:ascii="Times New Roman" w:hAnsi="Times New Roman"/>
          <w:color w:val="000000"/>
          <w:sz w:val="24"/>
          <w:szCs w:val="24"/>
          <w:lang w:val="en-US" w:eastAsia="ru-RU"/>
        </w:rPr>
        <w:t> </w:t>
      </w:r>
      <w:r w:rsidRPr="003620C9">
        <w:rPr>
          <w:rFonts w:ascii="Times New Roman" w:hAnsi="Times New Roman"/>
          <w:bCs/>
          <w:sz w:val="24"/>
          <w:szCs w:val="24"/>
        </w:rPr>
        <w:t xml:space="preserve">[сайт] / учредитель </w:t>
      </w:r>
      <w:r w:rsidRPr="00E55B0A">
        <w:rPr>
          <w:rFonts w:ascii="Times New Roman" w:hAnsi="Times New Roman"/>
          <w:sz w:val="24"/>
          <w:szCs w:val="24"/>
        </w:rPr>
        <w:t>ООО «Архи.ру»</w:t>
      </w:r>
      <w:r w:rsidRPr="003620C9">
        <w:rPr>
          <w:rFonts w:ascii="Times New Roman" w:hAnsi="Times New Roman"/>
          <w:bCs/>
          <w:sz w:val="24"/>
          <w:szCs w:val="24"/>
        </w:rPr>
        <w:t>. –</w:t>
      </w:r>
      <w:r>
        <w:rPr>
          <w:rFonts w:ascii="Times New Roman" w:hAnsi="Times New Roman"/>
          <w:bCs/>
          <w:sz w:val="24"/>
          <w:szCs w:val="24"/>
        </w:rPr>
        <w:t xml:space="preserve"> 1999.</w:t>
      </w:r>
      <w:r>
        <w:rPr>
          <w:rFonts w:ascii="Times New Roman" w:hAnsi="Times New Roman"/>
          <w:color w:val="000000"/>
          <w:sz w:val="24"/>
          <w:szCs w:val="24"/>
          <w:lang w:val="en-US" w:eastAsia="ru-RU"/>
        </w:rPr>
        <w:t> </w:t>
      </w:r>
      <w:r w:rsidRPr="003620C9">
        <w:rPr>
          <w:rFonts w:ascii="Times New Roman" w:hAnsi="Times New Roman"/>
          <w:bCs/>
          <w:sz w:val="24"/>
          <w:szCs w:val="24"/>
        </w:rPr>
        <w:t>–</w:t>
      </w:r>
      <w:r>
        <w:rPr>
          <w:color w:val="000000" w:themeColor="text1"/>
          <w:lang w:val="en-US" w:eastAsia="ru-RU"/>
        </w:rPr>
        <w:t> </w:t>
      </w:r>
      <w:r>
        <w:rPr>
          <w:rFonts w:ascii="Times New Roman" w:hAnsi="Times New Roman"/>
          <w:color w:val="000000"/>
          <w:sz w:val="24"/>
          <w:szCs w:val="24"/>
          <w:lang w:val="en-US" w:eastAsia="ru-RU"/>
        </w:rPr>
        <w:t>URL</w:t>
      </w:r>
      <w:r w:rsidRPr="00A96CBA">
        <w:rPr>
          <w:rFonts w:ascii="Times New Roman" w:hAnsi="Times New Roman"/>
          <w:color w:val="000000"/>
          <w:sz w:val="24"/>
          <w:szCs w:val="24"/>
          <w:lang w:eastAsia="ru-RU"/>
        </w:rPr>
        <w:t>:</w:t>
      </w:r>
      <w:hyperlink r:id="rId19" w:history="1">
        <w:r w:rsidRPr="009D4955">
          <w:rPr>
            <w:rStyle w:val="af0"/>
            <w:rFonts w:ascii="Times New Roman" w:hAnsi="Times New Roman"/>
            <w:sz w:val="24"/>
            <w:szCs w:val="24"/>
            <w:lang w:eastAsia="ru-RU"/>
          </w:rPr>
          <w:t>https://archi.ru/world/1259/otkrylos-novoe-zdanie-parlamenta-uelsa</w:t>
        </w:r>
      </w:hyperlink>
      <w:r w:rsidRPr="009D3374">
        <w:rPr>
          <w:rFonts w:ascii="Times New Roman" w:hAnsi="Times New Roman"/>
          <w:color w:val="000000"/>
          <w:sz w:val="24"/>
          <w:szCs w:val="24"/>
          <w:lang w:eastAsia="ru-RU"/>
        </w:rPr>
        <w:t xml:space="preserve">(дата обращения: </w:t>
      </w:r>
      <w:r w:rsidRPr="008316B1">
        <w:rPr>
          <w:rFonts w:ascii="Times New Roman" w:hAnsi="Times New Roman"/>
          <w:color w:val="000000"/>
          <w:sz w:val="24"/>
          <w:szCs w:val="24"/>
          <w:lang w:eastAsia="ru-RU"/>
        </w:rPr>
        <w:t>20</w:t>
      </w:r>
      <w:r w:rsidRPr="009D3374">
        <w:rPr>
          <w:rFonts w:ascii="Times New Roman" w:hAnsi="Times New Roman"/>
          <w:color w:val="000000"/>
          <w:sz w:val="24"/>
          <w:szCs w:val="24"/>
          <w:lang w:eastAsia="ru-RU"/>
        </w:rPr>
        <w:t>.02.2019)</w:t>
      </w:r>
      <w:r w:rsidRPr="00A96CBA">
        <w:rPr>
          <w:rFonts w:ascii="Times New Roman" w:hAnsi="Times New Roman"/>
          <w:color w:val="000000"/>
          <w:sz w:val="24"/>
          <w:szCs w:val="24"/>
          <w:lang w:eastAsia="ru-RU"/>
        </w:rPr>
        <w:t>.</w:t>
      </w:r>
    </w:p>
    <w:p w:rsidR="00DB5016" w:rsidRPr="00E71D91" w:rsidRDefault="00DB5016" w:rsidP="00DB5016">
      <w:pPr>
        <w:pStyle w:val="ae"/>
        <w:numPr>
          <w:ilvl w:val="0"/>
          <w:numId w:val="8"/>
        </w:numPr>
        <w:spacing w:after="0" w:line="360" w:lineRule="auto"/>
        <w:ind w:left="0" w:firstLine="709"/>
        <w:jc w:val="both"/>
        <w:rPr>
          <w:rFonts w:ascii="Times New Roman" w:hAnsi="Times New Roman"/>
          <w:color w:val="000000"/>
          <w:sz w:val="24"/>
          <w:szCs w:val="24"/>
          <w:lang w:eastAsia="ru-RU"/>
        </w:rPr>
      </w:pPr>
      <w:r w:rsidRPr="00E71D91">
        <w:rPr>
          <w:rFonts w:ascii="Times New Roman" w:hAnsi="Times New Roman"/>
          <w:color w:val="000000"/>
          <w:sz w:val="24"/>
          <w:szCs w:val="24"/>
          <w:lang w:eastAsia="ru-RU"/>
        </w:rPr>
        <w:t>PhotoTravelGuide</w:t>
      </w:r>
      <w:r>
        <w:rPr>
          <w:rFonts w:ascii="Times New Roman" w:hAnsi="Times New Roman"/>
          <w:color w:val="000000"/>
          <w:sz w:val="24"/>
          <w:szCs w:val="24"/>
          <w:lang w:val="en-US" w:eastAsia="ru-RU"/>
        </w:rPr>
        <w:t> </w:t>
      </w:r>
      <w:r>
        <w:rPr>
          <w:rFonts w:ascii="Times New Roman" w:hAnsi="Times New Roman"/>
          <w:color w:val="000000"/>
          <w:sz w:val="24"/>
          <w:szCs w:val="24"/>
          <w:lang w:eastAsia="ru-RU"/>
        </w:rPr>
        <w:t>:</w:t>
      </w:r>
      <w:r>
        <w:rPr>
          <w:rFonts w:ascii="Times New Roman" w:hAnsi="Times New Roman"/>
          <w:color w:val="000000"/>
          <w:sz w:val="24"/>
          <w:szCs w:val="24"/>
          <w:lang w:val="en-US" w:eastAsia="ru-RU"/>
        </w:rPr>
        <w:t> </w:t>
      </w:r>
      <w:r w:rsidRPr="003620C9">
        <w:rPr>
          <w:rFonts w:ascii="Times New Roman" w:hAnsi="Times New Roman"/>
          <w:bCs/>
          <w:sz w:val="24"/>
          <w:szCs w:val="24"/>
        </w:rPr>
        <w:t>[сайт]</w:t>
      </w:r>
      <w:r>
        <w:rPr>
          <w:rFonts w:ascii="Times New Roman" w:hAnsi="Times New Roman"/>
          <w:bCs/>
          <w:sz w:val="24"/>
          <w:szCs w:val="24"/>
          <w:lang w:val="en-US"/>
        </w:rPr>
        <w:t> </w:t>
      </w:r>
      <w:r w:rsidRPr="003620C9">
        <w:rPr>
          <w:rFonts w:ascii="Times New Roman" w:hAnsi="Times New Roman"/>
          <w:bCs/>
          <w:sz w:val="24"/>
          <w:szCs w:val="24"/>
        </w:rPr>
        <w:t>/</w:t>
      </w:r>
      <w:r>
        <w:rPr>
          <w:rFonts w:ascii="Times New Roman" w:hAnsi="Times New Roman"/>
          <w:bCs/>
          <w:sz w:val="24"/>
          <w:szCs w:val="24"/>
          <w:lang w:val="en-US"/>
        </w:rPr>
        <w:t> </w:t>
      </w:r>
      <w:r w:rsidRPr="003620C9">
        <w:rPr>
          <w:rFonts w:ascii="Times New Roman" w:hAnsi="Times New Roman"/>
          <w:bCs/>
          <w:sz w:val="24"/>
          <w:szCs w:val="24"/>
        </w:rPr>
        <w:t>учредитель</w:t>
      </w:r>
      <w:r>
        <w:rPr>
          <w:rFonts w:ascii="Times New Roman" w:hAnsi="Times New Roman"/>
          <w:bCs/>
          <w:sz w:val="24"/>
          <w:szCs w:val="24"/>
          <w:lang w:val="en-US"/>
        </w:rPr>
        <w:t> </w:t>
      </w:r>
      <w:r w:rsidRPr="00E55B0A">
        <w:rPr>
          <w:rFonts w:ascii="Times New Roman" w:hAnsi="Times New Roman"/>
          <w:sz w:val="24"/>
          <w:szCs w:val="24"/>
        </w:rPr>
        <w:t>ООО</w:t>
      </w:r>
      <w:r>
        <w:rPr>
          <w:rFonts w:ascii="Times New Roman" w:hAnsi="Times New Roman"/>
          <w:sz w:val="24"/>
          <w:szCs w:val="24"/>
          <w:lang w:val="en-US"/>
        </w:rPr>
        <w:t> </w:t>
      </w:r>
      <w:r w:rsidRPr="00E55B0A">
        <w:rPr>
          <w:rFonts w:ascii="Times New Roman" w:hAnsi="Times New Roman"/>
          <w:sz w:val="24"/>
          <w:szCs w:val="24"/>
        </w:rPr>
        <w:t>«</w:t>
      </w:r>
      <w:r w:rsidRPr="00E55B0A">
        <w:rPr>
          <w:rFonts w:ascii="Times New Roman" w:hAnsi="Times New Roman"/>
          <w:color w:val="333333"/>
          <w:sz w:val="24"/>
          <w:szCs w:val="24"/>
        </w:rPr>
        <w:t>PhotoTravelGuide.ru</w:t>
      </w:r>
      <w:r w:rsidRPr="00E55B0A">
        <w:rPr>
          <w:rFonts w:ascii="Times New Roman" w:hAnsi="Times New Roman"/>
          <w:sz w:val="24"/>
          <w:szCs w:val="24"/>
        </w:rPr>
        <w:t>»</w:t>
      </w:r>
      <w:r w:rsidRPr="003620C9">
        <w:rPr>
          <w:rFonts w:ascii="Times New Roman" w:hAnsi="Times New Roman"/>
          <w:bCs/>
          <w:sz w:val="24"/>
          <w:szCs w:val="24"/>
        </w:rPr>
        <w:t>.</w:t>
      </w:r>
      <w:r>
        <w:rPr>
          <w:rFonts w:ascii="Times New Roman" w:hAnsi="Times New Roman"/>
          <w:bCs/>
          <w:sz w:val="24"/>
          <w:szCs w:val="24"/>
          <w:lang w:val="en-US"/>
        </w:rPr>
        <w:t> </w:t>
      </w:r>
      <w:r w:rsidRPr="003620C9">
        <w:rPr>
          <w:rFonts w:ascii="Times New Roman" w:hAnsi="Times New Roman"/>
          <w:bCs/>
          <w:sz w:val="24"/>
          <w:szCs w:val="24"/>
        </w:rPr>
        <w:t>–</w:t>
      </w:r>
      <w:r>
        <w:rPr>
          <w:color w:val="000000" w:themeColor="text1"/>
          <w:lang w:val="en-US" w:eastAsia="ru-RU"/>
        </w:rPr>
        <w:t> </w:t>
      </w:r>
      <w:r>
        <w:rPr>
          <w:rFonts w:ascii="Times New Roman" w:hAnsi="Times New Roman"/>
          <w:color w:val="000000"/>
          <w:sz w:val="24"/>
          <w:szCs w:val="24"/>
          <w:lang w:val="en-US" w:eastAsia="ru-RU"/>
        </w:rPr>
        <w:t>URL</w:t>
      </w:r>
      <w:r w:rsidRPr="00A96CBA">
        <w:rPr>
          <w:rFonts w:ascii="Times New Roman" w:hAnsi="Times New Roman"/>
          <w:color w:val="000000"/>
          <w:sz w:val="24"/>
          <w:szCs w:val="24"/>
          <w:lang w:eastAsia="ru-RU"/>
        </w:rPr>
        <w:t>:</w:t>
      </w:r>
      <w:r>
        <w:rPr>
          <w:rFonts w:ascii="Times New Roman" w:hAnsi="Times New Roman"/>
          <w:color w:val="000000"/>
          <w:sz w:val="24"/>
          <w:szCs w:val="24"/>
          <w:lang w:val="en-US" w:eastAsia="ru-RU"/>
        </w:rPr>
        <w:t> </w:t>
      </w:r>
      <w:hyperlink r:id="rId20" w:history="1">
        <w:r w:rsidRPr="009D4955">
          <w:rPr>
            <w:rStyle w:val="af0"/>
            <w:rFonts w:ascii="Times New Roman" w:hAnsi="Times New Roman"/>
            <w:sz w:val="24"/>
            <w:szCs w:val="24"/>
            <w:lang w:eastAsia="ru-RU"/>
          </w:rPr>
          <w:t>http://phototravelguide.ru/sady-parki/proekt-edem/</w:t>
        </w:r>
      </w:hyperlink>
      <w:r w:rsidRPr="009D3374">
        <w:rPr>
          <w:rFonts w:ascii="Times New Roman" w:hAnsi="Times New Roman"/>
          <w:color w:val="000000"/>
          <w:sz w:val="24"/>
          <w:szCs w:val="24"/>
          <w:lang w:eastAsia="ru-RU"/>
        </w:rPr>
        <w:t>(дата обращения: 0</w:t>
      </w:r>
      <w:r w:rsidRPr="008316B1">
        <w:rPr>
          <w:rFonts w:ascii="Times New Roman" w:hAnsi="Times New Roman"/>
          <w:color w:val="000000"/>
          <w:sz w:val="24"/>
          <w:szCs w:val="24"/>
          <w:lang w:eastAsia="ru-RU"/>
        </w:rPr>
        <w:t>8</w:t>
      </w:r>
      <w:r w:rsidRPr="009D3374">
        <w:rPr>
          <w:rFonts w:ascii="Times New Roman" w:hAnsi="Times New Roman"/>
          <w:color w:val="000000"/>
          <w:sz w:val="24"/>
          <w:szCs w:val="24"/>
          <w:lang w:eastAsia="ru-RU"/>
        </w:rPr>
        <w:t>.02.2019)</w:t>
      </w:r>
      <w:r w:rsidRPr="00A96CBA">
        <w:rPr>
          <w:rFonts w:ascii="Times New Roman" w:hAnsi="Times New Roman"/>
          <w:color w:val="000000"/>
          <w:sz w:val="24"/>
          <w:szCs w:val="24"/>
          <w:lang w:eastAsia="ru-RU"/>
        </w:rPr>
        <w:t>.</w:t>
      </w:r>
    </w:p>
    <w:p w:rsidR="006418E2" w:rsidRDefault="006418E2"/>
    <w:p w:rsidR="00D85D20" w:rsidRPr="001D5F8D" w:rsidRDefault="00D85D20" w:rsidP="00D85D20">
      <w:pPr>
        <w:jc w:val="right"/>
        <w:rPr>
          <w:rFonts w:ascii="Times New Roman" w:hAnsi="Times New Roman"/>
          <w:sz w:val="24"/>
          <w:szCs w:val="24"/>
        </w:rPr>
      </w:pPr>
      <w:r w:rsidRPr="001D5F8D">
        <w:rPr>
          <w:rFonts w:ascii="Times New Roman" w:hAnsi="Times New Roman"/>
          <w:sz w:val="24"/>
          <w:szCs w:val="24"/>
        </w:rPr>
        <w:lastRenderedPageBreak/>
        <w:t xml:space="preserve">Приложение </w:t>
      </w:r>
      <w:r>
        <w:rPr>
          <w:rFonts w:ascii="Times New Roman" w:hAnsi="Times New Roman"/>
          <w:sz w:val="24"/>
          <w:szCs w:val="24"/>
        </w:rPr>
        <w:t>1</w:t>
      </w:r>
    </w:p>
    <w:p w:rsidR="00D85D20" w:rsidRDefault="00D85D20" w:rsidP="00D85D20">
      <w:pPr>
        <w:shd w:val="clear" w:color="auto" w:fill="FFFFFF"/>
        <w:spacing w:after="0" w:line="240" w:lineRule="auto"/>
        <w:jc w:val="center"/>
        <w:outlineLvl w:val="2"/>
        <w:rPr>
          <w:rFonts w:ascii="Times New Roman" w:hAnsi="Times New Roman"/>
          <w:b/>
          <w:bCs/>
          <w:spacing w:val="24"/>
          <w:sz w:val="24"/>
          <w:szCs w:val="24"/>
          <w:lang w:eastAsia="ru-RU"/>
        </w:rPr>
      </w:pPr>
    </w:p>
    <w:p w:rsidR="00D85D20" w:rsidRPr="0027147C" w:rsidRDefault="00D85D20" w:rsidP="00D85D20">
      <w:pPr>
        <w:jc w:val="center"/>
        <w:rPr>
          <w:rFonts w:ascii="Times New Roman" w:hAnsi="Times New Roman"/>
          <w:b/>
          <w:sz w:val="24"/>
          <w:szCs w:val="24"/>
        </w:rPr>
      </w:pPr>
      <w:r w:rsidRPr="0027147C">
        <w:rPr>
          <w:rFonts w:ascii="Times New Roman" w:hAnsi="Times New Roman"/>
          <w:b/>
          <w:sz w:val="24"/>
          <w:szCs w:val="24"/>
        </w:rPr>
        <w:t>Использование интерактивных модулей LearningApps.org</w:t>
      </w:r>
    </w:p>
    <w:p w:rsidR="00D85D20" w:rsidRPr="0027147C" w:rsidRDefault="00D85D20" w:rsidP="00D85D20">
      <w:pPr>
        <w:jc w:val="center"/>
        <w:rPr>
          <w:rFonts w:ascii="Times New Roman" w:hAnsi="Times New Roman"/>
          <w:b/>
          <w:sz w:val="24"/>
          <w:szCs w:val="24"/>
        </w:rPr>
      </w:pPr>
    </w:p>
    <w:p w:rsidR="00D85D20" w:rsidRPr="0027147C" w:rsidRDefault="00D85D20" w:rsidP="00D85D20">
      <w:pPr>
        <w:jc w:val="center"/>
        <w:rPr>
          <w:rFonts w:ascii="Times New Roman" w:hAnsi="Times New Roman"/>
          <w:b/>
          <w:sz w:val="24"/>
          <w:szCs w:val="24"/>
        </w:rPr>
      </w:pPr>
      <w:r w:rsidRPr="0027147C">
        <w:rPr>
          <w:rFonts w:ascii="Times New Roman" w:hAnsi="Times New Roman"/>
          <w:b/>
          <w:sz w:val="24"/>
          <w:szCs w:val="24"/>
        </w:rPr>
        <w:t>Celebrations. Spotlight 5класс</w:t>
      </w:r>
    </w:p>
    <w:p w:rsidR="00D85D20" w:rsidRPr="0027147C" w:rsidRDefault="00D85D20" w:rsidP="00D85D20">
      <w:pPr>
        <w:jc w:val="center"/>
        <w:rPr>
          <w:rFonts w:ascii="Times New Roman" w:hAnsi="Times New Roman"/>
          <w:b/>
          <w:sz w:val="24"/>
          <w:szCs w:val="24"/>
        </w:rPr>
      </w:pPr>
    </w:p>
    <w:p w:rsidR="00D85D20" w:rsidRDefault="00B00C9A" w:rsidP="00D85D20">
      <w:pPr>
        <w:jc w:val="center"/>
      </w:pPr>
      <w:r>
        <w:rPr>
          <w:noProof/>
          <w:lang w:eastAsia="ru-RU"/>
        </w:rPr>
        <w:drawing>
          <wp:inline distT="0" distB="0" distL="0" distR="0">
            <wp:extent cx="3915410" cy="2449830"/>
            <wp:effectExtent l="0" t="0" r="0" b="0"/>
            <wp:docPr id="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1" cstate="email">
                      <a:extLst>
                        <a:ext uri="{28A0092B-C50C-407E-A947-70E740481C1C}">
                          <a14:useLocalDpi xmlns:a14="http://schemas.microsoft.com/office/drawing/2010/main"/>
                        </a:ext>
                      </a:extLst>
                    </a:blip>
                    <a:srcRect b="-2769"/>
                    <a:stretch>
                      <a:fillRect/>
                    </a:stretch>
                  </pic:blipFill>
                  <pic:spPr bwMode="auto">
                    <a:xfrm>
                      <a:off x="0" y="0"/>
                      <a:ext cx="3915410" cy="2449830"/>
                    </a:xfrm>
                    <a:prstGeom prst="rect">
                      <a:avLst/>
                    </a:prstGeom>
                    <a:noFill/>
                    <a:ln>
                      <a:noFill/>
                    </a:ln>
                  </pic:spPr>
                </pic:pic>
              </a:graphicData>
            </a:graphic>
          </wp:inline>
        </w:drawing>
      </w:r>
    </w:p>
    <w:p w:rsidR="00D85D20" w:rsidRPr="001D5F8D" w:rsidRDefault="00D85D20" w:rsidP="00D85D20">
      <w:pPr>
        <w:tabs>
          <w:tab w:val="left" w:pos="1756"/>
        </w:tabs>
        <w:jc w:val="both"/>
        <w:rPr>
          <w:rFonts w:ascii="Times New Roman" w:hAnsi="Times New Roman"/>
          <w:sz w:val="24"/>
          <w:szCs w:val="24"/>
        </w:rPr>
      </w:pPr>
      <w:r w:rsidRPr="001D5F8D">
        <w:rPr>
          <w:rFonts w:ascii="Times New Roman" w:hAnsi="Times New Roman"/>
          <w:sz w:val="24"/>
          <w:szCs w:val="24"/>
        </w:rPr>
        <w:t xml:space="preserve">Ссылка на игру </w:t>
      </w:r>
      <w:hyperlink r:id="rId22" w:history="1">
        <w:r w:rsidRPr="001D5F8D">
          <w:rPr>
            <w:rStyle w:val="af0"/>
            <w:rFonts w:ascii="Times New Roman" w:hAnsi="Times New Roman"/>
            <w:sz w:val="24"/>
            <w:szCs w:val="24"/>
          </w:rPr>
          <w:t>https://learningapps.org/2201797</w:t>
        </w:r>
      </w:hyperlink>
    </w:p>
    <w:p w:rsidR="00D85D20" w:rsidRPr="00DE0C5F" w:rsidRDefault="00D85D20" w:rsidP="00DE0C5F">
      <w:pPr>
        <w:jc w:val="center"/>
        <w:rPr>
          <w:rFonts w:ascii="Times New Roman" w:hAnsi="Times New Roman"/>
          <w:b/>
          <w:sz w:val="24"/>
          <w:szCs w:val="24"/>
        </w:rPr>
      </w:pPr>
      <w:r w:rsidRPr="0027147C">
        <w:rPr>
          <w:rFonts w:ascii="Times New Roman" w:hAnsi="Times New Roman"/>
          <w:b/>
          <w:sz w:val="24"/>
          <w:szCs w:val="24"/>
        </w:rPr>
        <w:t>Travelling</w:t>
      </w:r>
      <w:r w:rsidR="00DE0C5F">
        <w:rPr>
          <w:rFonts w:ascii="Times New Roman" w:hAnsi="Times New Roman"/>
          <w:b/>
          <w:sz w:val="24"/>
          <w:szCs w:val="24"/>
        </w:rPr>
        <w:t>5класс</w:t>
      </w:r>
    </w:p>
    <w:p w:rsidR="00D85D20" w:rsidRDefault="00B00C9A" w:rsidP="00D85D20">
      <w:pPr>
        <w:ind w:firstLine="708"/>
        <w:jc w:val="center"/>
        <w:rPr>
          <w:rFonts w:ascii="Times New Roman" w:hAnsi="Times New Roman"/>
          <w:sz w:val="24"/>
          <w:szCs w:val="24"/>
        </w:rPr>
      </w:pPr>
      <w:r>
        <w:rPr>
          <w:noProof/>
          <w:lang w:eastAsia="ru-RU"/>
        </w:rPr>
        <w:drawing>
          <wp:inline distT="0" distB="0" distL="0" distR="0">
            <wp:extent cx="3897630" cy="2672715"/>
            <wp:effectExtent l="0" t="0" r="0" b="0"/>
            <wp:docPr id="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3897630" cy="2672715"/>
                    </a:xfrm>
                    <a:prstGeom prst="rect">
                      <a:avLst/>
                    </a:prstGeom>
                    <a:noFill/>
                    <a:ln>
                      <a:noFill/>
                    </a:ln>
                  </pic:spPr>
                </pic:pic>
              </a:graphicData>
            </a:graphic>
          </wp:inline>
        </w:drawing>
      </w:r>
    </w:p>
    <w:p w:rsidR="00D85D20" w:rsidRDefault="00D85D20" w:rsidP="00DE0C5F">
      <w:pPr>
        <w:rPr>
          <w:rFonts w:ascii="Times New Roman" w:hAnsi="Times New Roman"/>
          <w:sz w:val="24"/>
          <w:szCs w:val="24"/>
        </w:rPr>
      </w:pPr>
      <w:r w:rsidRPr="001D5F8D">
        <w:rPr>
          <w:rFonts w:ascii="Times New Roman" w:hAnsi="Times New Roman"/>
          <w:sz w:val="24"/>
          <w:szCs w:val="24"/>
        </w:rPr>
        <w:t>Ссылка на игру</w:t>
      </w:r>
      <w:hyperlink r:id="rId24" w:history="1">
        <w:r w:rsidRPr="001D5F8D">
          <w:rPr>
            <w:rStyle w:val="af0"/>
            <w:rFonts w:ascii="Times New Roman" w:hAnsi="Times New Roman"/>
            <w:sz w:val="24"/>
            <w:szCs w:val="24"/>
          </w:rPr>
          <w:t>https://learningapps.org/3337175</w:t>
        </w:r>
      </w:hyperlink>
    </w:p>
    <w:p w:rsidR="006418E2" w:rsidRDefault="006418E2">
      <w:pPr>
        <w:rPr>
          <w:rFonts w:ascii="Times New Roman" w:hAnsi="Times New Roman"/>
          <w:b/>
          <w:sz w:val="24"/>
          <w:szCs w:val="24"/>
        </w:rPr>
      </w:pPr>
      <w:r>
        <w:rPr>
          <w:rFonts w:ascii="Times New Roman" w:hAnsi="Times New Roman"/>
          <w:b/>
          <w:sz w:val="24"/>
          <w:szCs w:val="24"/>
        </w:rPr>
        <w:br w:type="page"/>
      </w:r>
    </w:p>
    <w:p w:rsidR="00D85D20" w:rsidRDefault="00D85D20" w:rsidP="00D85D20">
      <w:pPr>
        <w:tabs>
          <w:tab w:val="left" w:pos="2548"/>
        </w:tabs>
        <w:jc w:val="right"/>
        <w:rPr>
          <w:rFonts w:ascii="Times New Roman" w:hAnsi="Times New Roman"/>
          <w:b/>
          <w:sz w:val="24"/>
          <w:szCs w:val="24"/>
        </w:rPr>
      </w:pPr>
      <w:r>
        <w:rPr>
          <w:rFonts w:ascii="Times New Roman" w:hAnsi="Times New Roman"/>
          <w:b/>
          <w:sz w:val="24"/>
          <w:szCs w:val="24"/>
        </w:rPr>
        <w:lastRenderedPageBreak/>
        <w:t>Приложение№2</w:t>
      </w:r>
    </w:p>
    <w:p w:rsidR="00D85D20" w:rsidRDefault="00D85D20" w:rsidP="00D85D20">
      <w:pPr>
        <w:tabs>
          <w:tab w:val="left" w:pos="2548"/>
          <w:tab w:val="left" w:pos="3276"/>
        </w:tabs>
        <w:jc w:val="center"/>
        <w:rPr>
          <w:rFonts w:ascii="Times New Roman" w:hAnsi="Times New Roman"/>
          <w:b/>
          <w:sz w:val="24"/>
          <w:szCs w:val="24"/>
        </w:rPr>
      </w:pPr>
      <w:r>
        <w:rPr>
          <w:rFonts w:ascii="Times New Roman" w:hAnsi="Times New Roman"/>
          <w:b/>
          <w:sz w:val="24"/>
          <w:szCs w:val="24"/>
        </w:rPr>
        <w:t>Конкурс стенгазет в рамках предметной недели</w:t>
      </w:r>
    </w:p>
    <w:p w:rsidR="00D85D20" w:rsidRDefault="00D85D20" w:rsidP="00D85D20">
      <w:pPr>
        <w:tabs>
          <w:tab w:val="left" w:pos="2548"/>
          <w:tab w:val="left" w:pos="3276"/>
        </w:tabs>
        <w:rPr>
          <w:rFonts w:ascii="Times New Roman" w:hAnsi="Times New Roman"/>
          <w:b/>
          <w:sz w:val="24"/>
          <w:szCs w:val="24"/>
        </w:rPr>
      </w:pPr>
    </w:p>
    <w:p w:rsidR="00D85D20" w:rsidRDefault="00D85D20" w:rsidP="00D85D20">
      <w:pPr>
        <w:tabs>
          <w:tab w:val="left" w:pos="2548"/>
          <w:tab w:val="left" w:pos="3276"/>
        </w:tabs>
        <w:rPr>
          <w:rFonts w:ascii="Times New Roman" w:hAnsi="Times New Roman"/>
          <w:b/>
          <w:sz w:val="24"/>
          <w:szCs w:val="24"/>
        </w:rPr>
      </w:pPr>
    </w:p>
    <w:p w:rsidR="00D85D20" w:rsidRDefault="00B00C9A" w:rsidP="00D85D20">
      <w:pPr>
        <w:tabs>
          <w:tab w:val="left" w:pos="2548"/>
        </w:tabs>
        <w:jc w:val="right"/>
        <w:rPr>
          <w:rFonts w:ascii="Times New Roman" w:hAnsi="Times New Roman"/>
          <w:b/>
          <w:sz w:val="24"/>
          <w:szCs w:val="24"/>
        </w:rPr>
      </w:pPr>
      <w:r>
        <w:rPr>
          <w:noProof/>
          <w:lang w:eastAsia="ru-RU"/>
        </w:rPr>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2179955" cy="1597660"/>
            <wp:effectExtent l="0" t="0" r="0" b="0"/>
            <wp:wrapSquare wrapText="bothSides"/>
            <wp:docPr id="3" name="Рисунок 21508" descr="Описание: C:\Users\User\Desktop\аттестация 2017\неделя А.Я 2017\неделя А. Я. все фото\IMG_20171218_091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08" descr="Описание: C:\Users\User\Desktop\аттестация 2017\неделя А.Я 2017\неделя А. Я. все фото\IMG_20171218_091913.jp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179955" cy="15976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4"/>
          <w:szCs w:val="24"/>
          <w:lang w:eastAsia="ru-RU"/>
        </w:rPr>
        <w:drawing>
          <wp:inline distT="0" distB="0" distL="0" distR="0">
            <wp:extent cx="2168525" cy="1418590"/>
            <wp:effectExtent l="0" t="0" r="0" b="0"/>
            <wp:docPr id="6" name="Рисунок 2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09"/>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2168525" cy="1418590"/>
                    </a:xfrm>
                    <a:prstGeom prst="rect">
                      <a:avLst/>
                    </a:prstGeom>
                    <a:noFill/>
                    <a:ln>
                      <a:noFill/>
                    </a:ln>
                  </pic:spPr>
                </pic:pic>
              </a:graphicData>
            </a:graphic>
          </wp:inline>
        </w:drawing>
      </w:r>
      <w:r w:rsidR="00D85D20">
        <w:rPr>
          <w:rFonts w:ascii="Times New Roman" w:hAnsi="Times New Roman"/>
          <w:b/>
          <w:sz w:val="24"/>
          <w:szCs w:val="24"/>
        </w:rPr>
        <w:br w:type="textWrapping" w:clear="all"/>
      </w:r>
    </w:p>
    <w:p w:rsidR="00D85D20" w:rsidRDefault="00D85D20" w:rsidP="00D85D20">
      <w:pPr>
        <w:tabs>
          <w:tab w:val="left" w:pos="2548"/>
        </w:tabs>
        <w:jc w:val="center"/>
        <w:rPr>
          <w:rFonts w:ascii="Times New Roman" w:hAnsi="Times New Roman"/>
          <w:b/>
          <w:sz w:val="24"/>
          <w:szCs w:val="24"/>
        </w:rPr>
      </w:pPr>
    </w:p>
    <w:p w:rsidR="00D85D20" w:rsidRDefault="00D85D20" w:rsidP="00D85D20">
      <w:pPr>
        <w:tabs>
          <w:tab w:val="left" w:pos="2548"/>
        </w:tabs>
        <w:jc w:val="center"/>
        <w:rPr>
          <w:rFonts w:ascii="Times New Roman" w:hAnsi="Times New Roman"/>
          <w:b/>
          <w:sz w:val="24"/>
          <w:szCs w:val="24"/>
        </w:rPr>
      </w:pPr>
    </w:p>
    <w:p w:rsidR="00D85D20" w:rsidRDefault="00B00C9A" w:rsidP="00D85D20">
      <w:pPr>
        <w:tabs>
          <w:tab w:val="left" w:pos="2548"/>
        </w:tabs>
        <w:jc w:val="right"/>
        <w:rPr>
          <w:rFonts w:ascii="Times New Roman" w:hAnsi="Times New Roman"/>
          <w:b/>
          <w:sz w:val="24"/>
          <w:szCs w:val="24"/>
        </w:rPr>
      </w:pPr>
      <w:r>
        <w:rPr>
          <w:noProof/>
          <w:lang w:eastAsia="ru-RU"/>
        </w:rPr>
        <w:drawing>
          <wp:inline distT="0" distB="0" distL="0" distR="0">
            <wp:extent cx="2268220" cy="1494790"/>
            <wp:effectExtent l="0" t="0" r="0" b="0"/>
            <wp:docPr id="7" name="Рисунок 38" descr="Описание: C:\Users\User\AppData\Local\Microsoft\Windows\Temporary Internet Files\Content.Word\B7cs7F9Lq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Описание: C:\Users\User\AppData\Local\Microsoft\Windows\Temporary Internet Files\Content.Word\B7cs7F9LqSk.jpg"/>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268220" cy="1494790"/>
                    </a:xfrm>
                    <a:prstGeom prst="rect">
                      <a:avLst/>
                    </a:prstGeom>
                    <a:noFill/>
                    <a:ln>
                      <a:noFill/>
                    </a:ln>
                  </pic:spPr>
                </pic:pic>
              </a:graphicData>
            </a:graphic>
          </wp:inline>
        </w:drawing>
      </w:r>
      <w:r>
        <w:rPr>
          <w:noProof/>
          <w:lang w:eastAsia="ru-RU"/>
        </w:rPr>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2230120" cy="1417320"/>
            <wp:effectExtent l="0" t="0" r="0" b="0"/>
            <wp:wrapSquare wrapText="bothSides"/>
            <wp:docPr id="2" name="Рисунок 44" descr="Описание: C:\Users\User\AppData\Local\Microsoft\Windows\Temporary Internet Files\Content.Word\SXWrH2kqmX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Описание: C:\Users\User\AppData\Local\Microsoft\Windows\Temporary Internet Files\Content.Word\SXWrH2kqmXk.jpg"/>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230120" cy="1417320"/>
                    </a:xfrm>
                    <a:prstGeom prst="rect">
                      <a:avLst/>
                    </a:prstGeom>
                    <a:noFill/>
                    <a:ln>
                      <a:noFill/>
                    </a:ln>
                  </pic:spPr>
                </pic:pic>
              </a:graphicData>
            </a:graphic>
            <wp14:sizeRelH relativeFrom="page">
              <wp14:pctWidth>0</wp14:pctWidth>
            </wp14:sizeRelH>
            <wp14:sizeRelV relativeFrom="page">
              <wp14:pctHeight>0</wp14:pctHeight>
            </wp14:sizeRelV>
          </wp:anchor>
        </w:drawing>
      </w:r>
      <w:r w:rsidR="00D85D20">
        <w:rPr>
          <w:rFonts w:ascii="Times New Roman" w:hAnsi="Times New Roman"/>
          <w:b/>
          <w:sz w:val="24"/>
          <w:szCs w:val="24"/>
        </w:rPr>
        <w:br w:type="textWrapping" w:clear="all"/>
      </w:r>
    </w:p>
    <w:p w:rsidR="00D85D20" w:rsidRDefault="00D85D20" w:rsidP="00D85D20">
      <w:pPr>
        <w:tabs>
          <w:tab w:val="left" w:pos="2548"/>
        </w:tabs>
        <w:jc w:val="center"/>
        <w:rPr>
          <w:rFonts w:ascii="Times New Roman" w:hAnsi="Times New Roman"/>
          <w:b/>
          <w:sz w:val="24"/>
          <w:szCs w:val="24"/>
        </w:rPr>
      </w:pPr>
    </w:p>
    <w:p w:rsidR="00D85D20" w:rsidRDefault="00D85D20" w:rsidP="00D85D20">
      <w:pPr>
        <w:tabs>
          <w:tab w:val="left" w:pos="2548"/>
        </w:tabs>
        <w:jc w:val="center"/>
        <w:rPr>
          <w:rFonts w:ascii="Times New Roman" w:hAnsi="Times New Roman"/>
          <w:b/>
          <w:sz w:val="24"/>
          <w:szCs w:val="24"/>
        </w:rPr>
      </w:pPr>
    </w:p>
    <w:p w:rsidR="00D85D20" w:rsidRDefault="00D85D20" w:rsidP="00D85D20">
      <w:pPr>
        <w:tabs>
          <w:tab w:val="left" w:pos="2548"/>
        </w:tabs>
        <w:jc w:val="center"/>
        <w:rPr>
          <w:rFonts w:ascii="Times New Roman" w:hAnsi="Times New Roman"/>
          <w:b/>
          <w:sz w:val="24"/>
          <w:szCs w:val="24"/>
        </w:rPr>
      </w:pPr>
    </w:p>
    <w:p w:rsidR="00D85D20" w:rsidRDefault="00D85D20" w:rsidP="00D85D20">
      <w:pPr>
        <w:jc w:val="right"/>
        <w:rPr>
          <w:rFonts w:ascii="Times New Roman" w:hAnsi="Times New Roman"/>
          <w:b/>
          <w:sz w:val="24"/>
          <w:szCs w:val="24"/>
        </w:rPr>
      </w:pPr>
    </w:p>
    <w:p w:rsidR="00D85D20" w:rsidRDefault="00D85D20" w:rsidP="00D85D20">
      <w:pPr>
        <w:tabs>
          <w:tab w:val="left" w:pos="975"/>
        </w:tabs>
      </w:pPr>
    </w:p>
    <w:p w:rsidR="00D85D20" w:rsidRDefault="00D85D20" w:rsidP="00D85D20">
      <w:pPr>
        <w:tabs>
          <w:tab w:val="left" w:pos="975"/>
        </w:tabs>
      </w:pPr>
    </w:p>
    <w:p w:rsidR="00DE0C5F" w:rsidRDefault="00DE0C5F" w:rsidP="00D85D20">
      <w:pPr>
        <w:jc w:val="right"/>
        <w:rPr>
          <w:rFonts w:ascii="Times New Roman" w:hAnsi="Times New Roman"/>
          <w:b/>
          <w:sz w:val="24"/>
          <w:szCs w:val="24"/>
        </w:rPr>
      </w:pPr>
    </w:p>
    <w:p w:rsidR="00DE0C5F" w:rsidRDefault="00DE0C5F" w:rsidP="00D85D20">
      <w:pPr>
        <w:jc w:val="right"/>
        <w:rPr>
          <w:rFonts w:ascii="Times New Roman" w:hAnsi="Times New Roman"/>
          <w:b/>
          <w:sz w:val="24"/>
          <w:szCs w:val="24"/>
        </w:rPr>
      </w:pPr>
    </w:p>
    <w:p w:rsidR="00DE0C5F" w:rsidRDefault="00DE0C5F" w:rsidP="00D85D20">
      <w:pPr>
        <w:jc w:val="right"/>
        <w:rPr>
          <w:rFonts w:ascii="Times New Roman" w:hAnsi="Times New Roman"/>
          <w:b/>
          <w:sz w:val="24"/>
          <w:szCs w:val="24"/>
        </w:rPr>
      </w:pPr>
    </w:p>
    <w:p w:rsidR="00DE0C5F" w:rsidRDefault="00DE0C5F" w:rsidP="00D85D20">
      <w:pPr>
        <w:jc w:val="right"/>
        <w:rPr>
          <w:rFonts w:ascii="Times New Roman" w:hAnsi="Times New Roman"/>
          <w:b/>
          <w:sz w:val="24"/>
          <w:szCs w:val="24"/>
        </w:rPr>
      </w:pPr>
    </w:p>
    <w:p w:rsidR="00D85D20" w:rsidRPr="00555DA3" w:rsidRDefault="00D85D20" w:rsidP="00D85D20">
      <w:pPr>
        <w:jc w:val="right"/>
        <w:rPr>
          <w:rFonts w:ascii="Times New Roman" w:hAnsi="Times New Roman"/>
          <w:b/>
          <w:sz w:val="24"/>
          <w:szCs w:val="24"/>
        </w:rPr>
      </w:pPr>
      <w:r w:rsidRPr="00555DA3">
        <w:rPr>
          <w:rFonts w:ascii="Times New Roman" w:hAnsi="Times New Roman"/>
          <w:b/>
          <w:sz w:val="24"/>
          <w:szCs w:val="24"/>
        </w:rPr>
        <w:t>Приложение №</w:t>
      </w:r>
      <w:r>
        <w:rPr>
          <w:rFonts w:ascii="Times New Roman" w:hAnsi="Times New Roman"/>
          <w:b/>
          <w:sz w:val="24"/>
          <w:szCs w:val="24"/>
        </w:rPr>
        <w:t>3</w:t>
      </w:r>
    </w:p>
    <w:p w:rsidR="00D85D20" w:rsidRPr="00555DA3" w:rsidRDefault="00D85D20" w:rsidP="00D85D20">
      <w:pPr>
        <w:spacing w:line="240" w:lineRule="auto"/>
        <w:jc w:val="center"/>
        <w:rPr>
          <w:rFonts w:ascii="Times New Roman" w:hAnsi="Times New Roman"/>
          <w:b/>
          <w:sz w:val="24"/>
          <w:szCs w:val="24"/>
        </w:rPr>
      </w:pPr>
    </w:p>
    <w:p w:rsidR="00D85D20" w:rsidRPr="00555DA3" w:rsidRDefault="00D85D20" w:rsidP="00D85D20">
      <w:pPr>
        <w:spacing w:line="240" w:lineRule="auto"/>
        <w:jc w:val="center"/>
        <w:rPr>
          <w:rFonts w:ascii="Times New Roman" w:hAnsi="Times New Roman"/>
          <w:b/>
          <w:sz w:val="24"/>
          <w:szCs w:val="24"/>
        </w:rPr>
      </w:pPr>
    </w:p>
    <w:p w:rsidR="00D85D20" w:rsidRPr="00555DA3" w:rsidRDefault="00D85D20" w:rsidP="00D85D20">
      <w:pPr>
        <w:spacing w:line="240" w:lineRule="auto"/>
        <w:jc w:val="center"/>
        <w:rPr>
          <w:rFonts w:ascii="Times New Roman" w:hAnsi="Times New Roman"/>
          <w:b/>
          <w:sz w:val="24"/>
          <w:szCs w:val="24"/>
        </w:rPr>
      </w:pPr>
      <w:r w:rsidRPr="00555DA3">
        <w:rPr>
          <w:rFonts w:ascii="Times New Roman" w:hAnsi="Times New Roman"/>
          <w:b/>
          <w:sz w:val="24"/>
          <w:szCs w:val="24"/>
        </w:rPr>
        <w:t>Окружная научно-исследовательская конференция</w:t>
      </w:r>
    </w:p>
    <w:p w:rsidR="00D85D20" w:rsidRPr="00555DA3" w:rsidRDefault="00D85D20" w:rsidP="00D85D20">
      <w:pPr>
        <w:spacing w:line="240" w:lineRule="auto"/>
        <w:jc w:val="center"/>
        <w:rPr>
          <w:rFonts w:ascii="Times New Roman" w:hAnsi="Times New Roman"/>
          <w:b/>
          <w:sz w:val="24"/>
          <w:szCs w:val="24"/>
        </w:rPr>
      </w:pPr>
      <w:r w:rsidRPr="00555DA3">
        <w:rPr>
          <w:rFonts w:ascii="Times New Roman" w:hAnsi="Times New Roman"/>
          <w:b/>
          <w:sz w:val="24"/>
          <w:szCs w:val="24"/>
        </w:rPr>
        <w:t>«Я – исследователь»</w:t>
      </w:r>
    </w:p>
    <w:p w:rsidR="00D85D20" w:rsidRPr="00555DA3" w:rsidRDefault="00D85D20" w:rsidP="00D85D20">
      <w:pPr>
        <w:spacing w:line="240" w:lineRule="auto"/>
        <w:jc w:val="center"/>
        <w:rPr>
          <w:rFonts w:ascii="Times New Roman" w:hAnsi="Times New Roman"/>
          <w:b/>
          <w:sz w:val="24"/>
          <w:szCs w:val="24"/>
        </w:rPr>
      </w:pPr>
      <w:r w:rsidRPr="00555DA3">
        <w:rPr>
          <w:rFonts w:ascii="Times New Roman" w:hAnsi="Times New Roman"/>
          <w:b/>
          <w:sz w:val="24"/>
          <w:szCs w:val="24"/>
        </w:rPr>
        <w:t>Секция</w:t>
      </w:r>
      <w:r w:rsidR="001B44E6">
        <w:rPr>
          <w:rFonts w:ascii="Times New Roman" w:hAnsi="Times New Roman"/>
          <w:b/>
          <w:sz w:val="24"/>
          <w:szCs w:val="24"/>
        </w:rPr>
        <w:t xml:space="preserve"> </w:t>
      </w:r>
      <w:r w:rsidRPr="00555DA3">
        <w:rPr>
          <w:rFonts w:ascii="Times New Roman" w:hAnsi="Times New Roman"/>
          <w:b/>
          <w:sz w:val="24"/>
          <w:szCs w:val="24"/>
        </w:rPr>
        <w:t>Лингвострановедение</w:t>
      </w:r>
    </w:p>
    <w:p w:rsidR="00D85D20" w:rsidRPr="00555DA3" w:rsidRDefault="00D85D20" w:rsidP="00D85D20">
      <w:pPr>
        <w:rPr>
          <w:rFonts w:ascii="Times New Roman" w:hAnsi="Times New Roman"/>
          <w:b/>
          <w:sz w:val="24"/>
          <w:szCs w:val="24"/>
        </w:rPr>
      </w:pPr>
    </w:p>
    <w:p w:rsidR="00D85D20" w:rsidRPr="00555DA3" w:rsidRDefault="00D85D20" w:rsidP="00D85D20">
      <w:pPr>
        <w:jc w:val="center"/>
        <w:rPr>
          <w:rFonts w:ascii="Times New Roman" w:hAnsi="Times New Roman"/>
          <w:b/>
          <w:sz w:val="24"/>
          <w:szCs w:val="24"/>
        </w:rPr>
      </w:pPr>
      <w:r w:rsidRPr="00555DA3">
        <w:rPr>
          <w:rFonts w:ascii="Times New Roman" w:hAnsi="Times New Roman"/>
          <w:b/>
          <w:sz w:val="24"/>
          <w:szCs w:val="24"/>
        </w:rPr>
        <w:t>Архитектура Великобритании</w:t>
      </w:r>
    </w:p>
    <w:p w:rsidR="00D85D20" w:rsidRPr="00555DA3" w:rsidRDefault="00D85D20" w:rsidP="00D85D20">
      <w:pPr>
        <w:jc w:val="center"/>
        <w:rPr>
          <w:rFonts w:ascii="Times New Roman" w:hAnsi="Times New Roman"/>
          <w:b/>
          <w:sz w:val="24"/>
          <w:szCs w:val="24"/>
        </w:rPr>
      </w:pPr>
      <w:r w:rsidRPr="00555DA3">
        <w:rPr>
          <w:rFonts w:ascii="Times New Roman" w:hAnsi="Times New Roman"/>
          <w:b/>
          <w:sz w:val="24"/>
          <w:szCs w:val="24"/>
        </w:rPr>
        <w:t>Исследовательская работа</w:t>
      </w:r>
    </w:p>
    <w:p w:rsidR="00D85D20" w:rsidRPr="00555DA3" w:rsidRDefault="00D85D20" w:rsidP="00D85D20">
      <w:pPr>
        <w:jc w:val="center"/>
        <w:rPr>
          <w:rFonts w:ascii="Times New Roman" w:hAnsi="Times New Roman"/>
          <w:b/>
          <w:sz w:val="24"/>
          <w:szCs w:val="24"/>
        </w:rPr>
      </w:pPr>
    </w:p>
    <w:p w:rsidR="00D85D20" w:rsidRPr="00555DA3" w:rsidRDefault="00D85D20" w:rsidP="00D85D20">
      <w:pPr>
        <w:jc w:val="right"/>
        <w:rPr>
          <w:rFonts w:ascii="Times New Roman" w:hAnsi="Times New Roman"/>
          <w:sz w:val="24"/>
          <w:szCs w:val="24"/>
        </w:rPr>
      </w:pPr>
      <w:r w:rsidRPr="00555DA3">
        <w:rPr>
          <w:rFonts w:ascii="Times New Roman" w:hAnsi="Times New Roman"/>
          <w:sz w:val="24"/>
          <w:szCs w:val="24"/>
        </w:rPr>
        <w:t>Выполнена ученицей 8 класса</w:t>
      </w:r>
    </w:p>
    <w:p w:rsidR="00D85D20" w:rsidRDefault="00D85D20" w:rsidP="00D85D20">
      <w:pPr>
        <w:jc w:val="right"/>
        <w:rPr>
          <w:rFonts w:ascii="Times New Roman" w:hAnsi="Times New Roman"/>
          <w:sz w:val="24"/>
          <w:szCs w:val="24"/>
        </w:rPr>
      </w:pPr>
      <w:r w:rsidRPr="00555DA3">
        <w:rPr>
          <w:rFonts w:ascii="Times New Roman" w:hAnsi="Times New Roman"/>
          <w:sz w:val="24"/>
          <w:szCs w:val="24"/>
        </w:rPr>
        <w:t>ГБОУ НАО «СШ п. Искателей»</w:t>
      </w:r>
    </w:p>
    <w:p w:rsidR="00D85D20" w:rsidRPr="00555DA3" w:rsidRDefault="00D85D20" w:rsidP="00D85D20">
      <w:pPr>
        <w:jc w:val="right"/>
        <w:rPr>
          <w:rFonts w:ascii="Times New Roman" w:hAnsi="Times New Roman"/>
          <w:sz w:val="24"/>
          <w:szCs w:val="24"/>
        </w:rPr>
      </w:pPr>
      <w:r>
        <w:rPr>
          <w:rFonts w:ascii="Times New Roman" w:hAnsi="Times New Roman"/>
          <w:sz w:val="24"/>
          <w:szCs w:val="24"/>
        </w:rPr>
        <w:t>Выучейской Софьей</w:t>
      </w:r>
    </w:p>
    <w:p w:rsidR="00D85D20" w:rsidRPr="00555DA3" w:rsidRDefault="00D85D20" w:rsidP="00D85D20">
      <w:pPr>
        <w:jc w:val="right"/>
        <w:rPr>
          <w:rFonts w:ascii="Times New Roman" w:hAnsi="Times New Roman"/>
          <w:sz w:val="24"/>
          <w:szCs w:val="24"/>
        </w:rPr>
      </w:pPr>
      <w:r w:rsidRPr="00555DA3">
        <w:rPr>
          <w:rFonts w:ascii="Times New Roman" w:hAnsi="Times New Roman"/>
          <w:sz w:val="24"/>
          <w:szCs w:val="24"/>
        </w:rPr>
        <w:t>Научный руководитель – учитель</w:t>
      </w:r>
    </w:p>
    <w:p w:rsidR="00D85D20" w:rsidRPr="00555DA3" w:rsidRDefault="00D85D20" w:rsidP="00D85D20">
      <w:pPr>
        <w:ind w:left="708"/>
        <w:jc w:val="right"/>
        <w:rPr>
          <w:rFonts w:ascii="Times New Roman" w:hAnsi="Times New Roman"/>
          <w:sz w:val="24"/>
          <w:szCs w:val="24"/>
        </w:rPr>
      </w:pPr>
      <w:r w:rsidRPr="00555DA3">
        <w:rPr>
          <w:rFonts w:ascii="Times New Roman" w:hAnsi="Times New Roman"/>
          <w:sz w:val="24"/>
          <w:szCs w:val="24"/>
        </w:rPr>
        <w:t xml:space="preserve"> английского языка  ГБОУ НАО</w:t>
      </w:r>
    </w:p>
    <w:p w:rsidR="00D85D20" w:rsidRPr="00555DA3" w:rsidRDefault="00D85D20" w:rsidP="00D85D20">
      <w:pPr>
        <w:jc w:val="right"/>
        <w:rPr>
          <w:rFonts w:ascii="Times New Roman" w:hAnsi="Times New Roman"/>
          <w:sz w:val="24"/>
          <w:szCs w:val="24"/>
        </w:rPr>
      </w:pPr>
      <w:r w:rsidRPr="00555DA3">
        <w:rPr>
          <w:rFonts w:ascii="Times New Roman" w:hAnsi="Times New Roman"/>
          <w:sz w:val="24"/>
          <w:szCs w:val="24"/>
        </w:rPr>
        <w:t xml:space="preserve"> «СШ п. Искателей»</w:t>
      </w:r>
    </w:p>
    <w:p w:rsidR="00D85D20" w:rsidRPr="00555DA3" w:rsidRDefault="00D85D20" w:rsidP="00D85D20">
      <w:pPr>
        <w:ind w:left="708"/>
        <w:jc w:val="right"/>
        <w:rPr>
          <w:rFonts w:ascii="Times New Roman" w:hAnsi="Times New Roman"/>
          <w:sz w:val="24"/>
          <w:szCs w:val="24"/>
        </w:rPr>
      </w:pPr>
      <w:r>
        <w:rPr>
          <w:rFonts w:ascii="Times New Roman" w:hAnsi="Times New Roman"/>
          <w:sz w:val="24"/>
          <w:szCs w:val="24"/>
        </w:rPr>
        <w:t>Соловьева Анна Владимировна</w:t>
      </w:r>
    </w:p>
    <w:p w:rsidR="00D85D20" w:rsidRPr="00555DA3" w:rsidRDefault="00D85D20" w:rsidP="00D85D20">
      <w:pPr>
        <w:ind w:left="708"/>
        <w:jc w:val="right"/>
        <w:rPr>
          <w:rFonts w:ascii="Times New Roman" w:hAnsi="Times New Roman"/>
          <w:sz w:val="24"/>
          <w:szCs w:val="24"/>
        </w:rPr>
      </w:pPr>
    </w:p>
    <w:p w:rsidR="00D85D20" w:rsidRPr="00555DA3" w:rsidRDefault="00D85D20" w:rsidP="00D85D20">
      <w:pPr>
        <w:ind w:left="708"/>
        <w:jc w:val="right"/>
        <w:rPr>
          <w:rFonts w:ascii="Times New Roman" w:hAnsi="Times New Roman"/>
          <w:sz w:val="24"/>
          <w:szCs w:val="24"/>
        </w:rPr>
      </w:pPr>
    </w:p>
    <w:p w:rsidR="00D85D20" w:rsidRPr="00555DA3" w:rsidRDefault="00D85D20" w:rsidP="00D85D20">
      <w:pPr>
        <w:ind w:left="708"/>
        <w:jc w:val="center"/>
        <w:rPr>
          <w:rFonts w:ascii="Times New Roman" w:hAnsi="Times New Roman"/>
          <w:b/>
          <w:sz w:val="24"/>
          <w:szCs w:val="24"/>
        </w:rPr>
      </w:pPr>
    </w:p>
    <w:p w:rsidR="00D85D20" w:rsidRPr="00555DA3" w:rsidRDefault="00D85D20" w:rsidP="00D85D20">
      <w:pPr>
        <w:ind w:left="708"/>
        <w:jc w:val="center"/>
        <w:rPr>
          <w:rFonts w:ascii="Times New Roman" w:hAnsi="Times New Roman"/>
          <w:b/>
          <w:sz w:val="24"/>
          <w:szCs w:val="24"/>
        </w:rPr>
      </w:pPr>
    </w:p>
    <w:p w:rsidR="00D85D20" w:rsidRPr="00555DA3" w:rsidRDefault="00D85D20" w:rsidP="00D85D20">
      <w:pPr>
        <w:ind w:left="708"/>
        <w:jc w:val="center"/>
        <w:rPr>
          <w:rFonts w:ascii="Times New Roman" w:hAnsi="Times New Roman"/>
          <w:b/>
          <w:sz w:val="24"/>
          <w:szCs w:val="24"/>
        </w:rPr>
      </w:pPr>
    </w:p>
    <w:p w:rsidR="00D85D20" w:rsidRPr="00555DA3" w:rsidRDefault="00D85D20" w:rsidP="00D85D20">
      <w:pPr>
        <w:ind w:left="708"/>
        <w:jc w:val="center"/>
        <w:rPr>
          <w:rFonts w:ascii="Times New Roman" w:hAnsi="Times New Roman"/>
          <w:b/>
          <w:sz w:val="24"/>
          <w:szCs w:val="24"/>
        </w:rPr>
      </w:pPr>
    </w:p>
    <w:p w:rsidR="00D85D20" w:rsidRPr="00555DA3" w:rsidRDefault="00D85D20" w:rsidP="00D85D20">
      <w:pPr>
        <w:spacing w:after="0" w:line="240" w:lineRule="auto"/>
        <w:jc w:val="center"/>
        <w:rPr>
          <w:rFonts w:ascii="Times New Roman" w:hAnsi="Times New Roman"/>
          <w:b/>
          <w:sz w:val="24"/>
          <w:szCs w:val="24"/>
        </w:rPr>
      </w:pPr>
      <w:r w:rsidRPr="00555DA3">
        <w:rPr>
          <w:rFonts w:ascii="Times New Roman" w:hAnsi="Times New Roman"/>
          <w:b/>
          <w:sz w:val="24"/>
          <w:szCs w:val="24"/>
        </w:rPr>
        <w:t>г. Нарьян-Мар</w:t>
      </w:r>
    </w:p>
    <w:p w:rsidR="00D85D20" w:rsidRPr="00555DA3" w:rsidRDefault="00D85D20" w:rsidP="00D85D20">
      <w:pPr>
        <w:spacing w:after="0" w:line="240" w:lineRule="auto"/>
        <w:jc w:val="center"/>
        <w:rPr>
          <w:rFonts w:ascii="Times New Roman" w:hAnsi="Times New Roman"/>
          <w:b/>
          <w:sz w:val="24"/>
          <w:szCs w:val="24"/>
        </w:rPr>
      </w:pPr>
      <w:r w:rsidRPr="00555DA3">
        <w:rPr>
          <w:rFonts w:ascii="Times New Roman" w:hAnsi="Times New Roman"/>
          <w:b/>
          <w:sz w:val="24"/>
          <w:szCs w:val="24"/>
        </w:rPr>
        <w:t>2019 г.</w:t>
      </w:r>
    </w:p>
    <w:p w:rsidR="00D85D20" w:rsidRPr="00555DA3" w:rsidRDefault="00D85D20" w:rsidP="00D85D20">
      <w:pPr>
        <w:jc w:val="center"/>
        <w:rPr>
          <w:rFonts w:ascii="Times New Roman" w:hAnsi="Times New Roman"/>
          <w:b/>
          <w:sz w:val="24"/>
          <w:szCs w:val="24"/>
        </w:rPr>
      </w:pPr>
    </w:p>
    <w:p w:rsidR="00D85D20" w:rsidRDefault="00D85D20" w:rsidP="00D85D20">
      <w:pPr>
        <w:jc w:val="center"/>
        <w:rPr>
          <w:rFonts w:ascii="Times New Roman" w:hAnsi="Times New Roman"/>
          <w:b/>
          <w:sz w:val="24"/>
          <w:szCs w:val="24"/>
        </w:rPr>
      </w:pPr>
    </w:p>
    <w:p w:rsidR="00D85D20" w:rsidRDefault="00D85D20" w:rsidP="00D85D20">
      <w:pPr>
        <w:jc w:val="center"/>
        <w:rPr>
          <w:rFonts w:ascii="Times New Roman" w:hAnsi="Times New Roman"/>
          <w:b/>
          <w:sz w:val="24"/>
          <w:szCs w:val="24"/>
        </w:rPr>
      </w:pPr>
    </w:p>
    <w:p w:rsidR="00D85D20" w:rsidRPr="00555DA3" w:rsidRDefault="00D85D20" w:rsidP="00675B27">
      <w:pPr>
        <w:tabs>
          <w:tab w:val="left" w:pos="3795"/>
          <w:tab w:val="center" w:pos="4677"/>
        </w:tabs>
        <w:jc w:val="center"/>
        <w:rPr>
          <w:rFonts w:ascii="Times New Roman" w:hAnsi="Times New Roman"/>
          <w:b/>
          <w:sz w:val="24"/>
          <w:szCs w:val="24"/>
        </w:rPr>
      </w:pPr>
      <w:r w:rsidRPr="00555DA3">
        <w:rPr>
          <w:rFonts w:ascii="Times New Roman" w:hAnsi="Times New Roman"/>
          <w:b/>
          <w:sz w:val="24"/>
          <w:szCs w:val="24"/>
        </w:rPr>
        <w:t>Введение</w:t>
      </w:r>
    </w:p>
    <w:p w:rsidR="00D85D20" w:rsidRPr="00555DA3" w:rsidRDefault="00D85D20" w:rsidP="00D85D20">
      <w:pPr>
        <w:pStyle w:val="a9"/>
        <w:spacing w:before="0" w:beforeAutospacing="0" w:after="0" w:afterAutospacing="0" w:line="360" w:lineRule="auto"/>
        <w:ind w:firstLine="709"/>
        <w:jc w:val="both"/>
        <w:rPr>
          <w:rFonts w:ascii="&amp;quot" w:hAnsi="&amp;quot"/>
          <w:color w:val="000000"/>
        </w:rPr>
      </w:pPr>
      <w:r w:rsidRPr="00555DA3">
        <w:rPr>
          <w:color w:val="000000"/>
        </w:rPr>
        <w:t>Известно, что  Великобритания является одним  из исторических, культурных, политических центров мира, именно здесь  на сегодняшний день существует много достопримечательностей. Современная архитектура Великобритании  заслуживает достойного внимания и  вызывает истинный восторг и уважение к истории и архитектуре, которые тесно связаны между собой.</w:t>
      </w:r>
    </w:p>
    <w:p w:rsidR="00D85D20" w:rsidRPr="00555DA3" w:rsidRDefault="00D85D20" w:rsidP="00D85D20">
      <w:pPr>
        <w:pStyle w:val="a9"/>
        <w:spacing w:before="0" w:beforeAutospacing="0" w:after="0" w:afterAutospacing="0" w:line="360" w:lineRule="auto"/>
        <w:ind w:firstLine="709"/>
        <w:jc w:val="both"/>
        <w:rPr>
          <w:color w:val="000000"/>
        </w:rPr>
      </w:pPr>
      <w:r w:rsidRPr="00555DA3">
        <w:rPr>
          <w:color w:val="000000"/>
        </w:rPr>
        <w:t>Эта  работа посвящена изучению особенностей современной архитектуры  Великобритании.</w:t>
      </w:r>
    </w:p>
    <w:p w:rsidR="00D85D20" w:rsidRPr="00555DA3" w:rsidRDefault="00D85D20" w:rsidP="00D85D20">
      <w:pPr>
        <w:pStyle w:val="a9"/>
        <w:spacing w:before="0" w:beforeAutospacing="0" w:after="0" w:afterAutospacing="0" w:line="360" w:lineRule="auto"/>
        <w:ind w:firstLine="709"/>
        <w:jc w:val="both"/>
        <w:rPr>
          <w:rFonts w:ascii="&amp;quot" w:hAnsi="&amp;quot"/>
          <w:color w:val="000000"/>
        </w:rPr>
      </w:pPr>
      <w:r w:rsidRPr="00555DA3">
        <w:t>Каждый исторический период изменяет облик государства в разрезе городов. Здания, которые возводятся в разные исторические времена, имеют свои особенности. Именно это делает архитектуру разных эпох отличающейся друг от друга, поэтому современным архитекторам недостаточно просто придумывать новые строения, им необходимо грамотно вписывать свои постройки в нынешний облик</w:t>
      </w:r>
      <w:r w:rsidRPr="00555DA3">
        <w:rPr>
          <w:rStyle w:val="ad"/>
        </w:rPr>
        <w:footnoteReference w:id="3"/>
      </w:r>
      <w:r w:rsidRPr="00555DA3">
        <w:t>. Это и делает исследуемую тему актуальной.</w:t>
      </w:r>
    </w:p>
    <w:p w:rsidR="00D85D20" w:rsidRPr="00555DA3" w:rsidRDefault="00D85D20" w:rsidP="00D85D20">
      <w:pPr>
        <w:spacing w:after="0" w:line="360" w:lineRule="auto"/>
        <w:ind w:firstLine="709"/>
        <w:jc w:val="both"/>
        <w:rPr>
          <w:rFonts w:ascii="Times New Roman" w:hAnsi="Times New Roman"/>
          <w:sz w:val="24"/>
          <w:szCs w:val="24"/>
        </w:rPr>
      </w:pPr>
      <w:r w:rsidRPr="00555DA3">
        <w:rPr>
          <w:rFonts w:ascii="Times New Roman" w:hAnsi="Times New Roman"/>
          <w:sz w:val="24"/>
          <w:szCs w:val="24"/>
        </w:rPr>
        <w:t xml:space="preserve">Объектом  нашей  работы  является архитектура Великобритании. </w:t>
      </w:r>
    </w:p>
    <w:p w:rsidR="00D85D20" w:rsidRPr="00555DA3" w:rsidRDefault="00D85D20" w:rsidP="00D85D20">
      <w:pPr>
        <w:spacing w:after="0" w:line="360" w:lineRule="auto"/>
        <w:ind w:firstLine="709"/>
        <w:jc w:val="both"/>
        <w:rPr>
          <w:rFonts w:ascii="Times New Roman" w:hAnsi="Times New Roman"/>
          <w:sz w:val="24"/>
          <w:szCs w:val="24"/>
        </w:rPr>
      </w:pPr>
      <w:r w:rsidRPr="00555DA3">
        <w:rPr>
          <w:rFonts w:ascii="Times New Roman" w:hAnsi="Times New Roman"/>
          <w:sz w:val="24"/>
          <w:szCs w:val="24"/>
        </w:rPr>
        <w:t xml:space="preserve">Предмет работы  - современная архитектура Великобритании.  </w:t>
      </w:r>
    </w:p>
    <w:p w:rsidR="00D85D20" w:rsidRPr="00555DA3" w:rsidRDefault="00D85D20" w:rsidP="00D85D20">
      <w:pPr>
        <w:spacing w:after="0" w:line="360" w:lineRule="auto"/>
        <w:ind w:firstLine="709"/>
        <w:jc w:val="both"/>
        <w:rPr>
          <w:rFonts w:ascii="Times New Roman" w:hAnsi="Times New Roman"/>
          <w:sz w:val="24"/>
          <w:szCs w:val="24"/>
        </w:rPr>
      </w:pPr>
      <w:r w:rsidRPr="00555DA3">
        <w:rPr>
          <w:rFonts w:ascii="Times New Roman" w:hAnsi="Times New Roman"/>
          <w:color w:val="111111"/>
          <w:sz w:val="24"/>
          <w:szCs w:val="24"/>
          <w:lang w:eastAsia="ru-RU"/>
        </w:rPr>
        <w:t xml:space="preserve">Хронологической рамкой работы является промежуток с </w:t>
      </w:r>
      <w:r w:rsidRPr="00555DA3">
        <w:rPr>
          <w:rFonts w:ascii="Times New Roman" w:hAnsi="Times New Roman"/>
          <w:color w:val="111111"/>
          <w:sz w:val="24"/>
          <w:szCs w:val="24"/>
          <w:lang w:val="en-US" w:eastAsia="ru-RU"/>
        </w:rPr>
        <w:t>XX</w:t>
      </w:r>
      <w:r w:rsidRPr="00555DA3">
        <w:rPr>
          <w:rFonts w:ascii="Times New Roman" w:hAnsi="Times New Roman"/>
          <w:color w:val="111111"/>
          <w:sz w:val="24"/>
          <w:szCs w:val="24"/>
          <w:lang w:eastAsia="ru-RU"/>
        </w:rPr>
        <w:t xml:space="preserve"> века по сегодняшний день. Именно в этот период происходит развитие архитектуры Великобритании. В данный промежуток мы можем наблюдать эволюцию английской архитектуры и того градостроительства Великобритании, который мы можем видеть сейчас. </w:t>
      </w:r>
    </w:p>
    <w:p w:rsidR="00D85D20" w:rsidRPr="00555DA3" w:rsidRDefault="00D85D20" w:rsidP="00D85D20">
      <w:pPr>
        <w:spacing w:after="0" w:line="360" w:lineRule="auto"/>
        <w:ind w:firstLine="709"/>
        <w:jc w:val="both"/>
        <w:rPr>
          <w:rFonts w:ascii="Times New Roman" w:hAnsi="Times New Roman"/>
          <w:sz w:val="24"/>
          <w:szCs w:val="24"/>
        </w:rPr>
      </w:pPr>
      <w:r w:rsidRPr="00555DA3">
        <w:rPr>
          <w:rFonts w:ascii="Times New Roman" w:hAnsi="Times New Roman"/>
          <w:sz w:val="24"/>
          <w:szCs w:val="24"/>
        </w:rPr>
        <w:t xml:space="preserve">Цель работы – это изучение особенностей современной архитектуры  Великобритании.  </w:t>
      </w:r>
    </w:p>
    <w:p w:rsidR="00D85D20" w:rsidRPr="00555DA3" w:rsidRDefault="00D85D20" w:rsidP="00D85D20">
      <w:pPr>
        <w:tabs>
          <w:tab w:val="right" w:pos="9355"/>
        </w:tabs>
        <w:spacing w:after="0" w:line="360" w:lineRule="auto"/>
        <w:ind w:firstLine="709"/>
        <w:rPr>
          <w:rFonts w:ascii="Times New Roman" w:hAnsi="Times New Roman"/>
          <w:sz w:val="24"/>
          <w:szCs w:val="24"/>
        </w:rPr>
      </w:pPr>
      <w:r w:rsidRPr="00555DA3">
        <w:rPr>
          <w:rFonts w:ascii="Times New Roman" w:hAnsi="Times New Roman"/>
          <w:sz w:val="24"/>
          <w:szCs w:val="24"/>
        </w:rPr>
        <w:t>Для достижения цели исследования мы поставили следующие задачи:</w:t>
      </w:r>
    </w:p>
    <w:p w:rsidR="00D85D20" w:rsidRPr="00555DA3" w:rsidRDefault="00D85D20" w:rsidP="00D85D20">
      <w:pPr>
        <w:tabs>
          <w:tab w:val="right" w:pos="9355"/>
        </w:tabs>
        <w:spacing w:after="0" w:line="360" w:lineRule="auto"/>
        <w:ind w:firstLine="709"/>
        <w:jc w:val="both"/>
        <w:rPr>
          <w:rFonts w:ascii="Times New Roman" w:hAnsi="Times New Roman"/>
          <w:sz w:val="24"/>
          <w:szCs w:val="24"/>
        </w:rPr>
      </w:pPr>
      <w:r w:rsidRPr="00555DA3">
        <w:rPr>
          <w:rFonts w:ascii="Times New Roman" w:hAnsi="Times New Roman"/>
          <w:sz w:val="24"/>
          <w:szCs w:val="24"/>
          <w:lang w:eastAsia="ru-RU"/>
        </w:rPr>
        <w:t>-изучение стилей архитектуры Великобритании;</w:t>
      </w:r>
    </w:p>
    <w:p w:rsidR="00D85D20" w:rsidRPr="00555DA3" w:rsidRDefault="00D85D20" w:rsidP="00D85D20">
      <w:pPr>
        <w:tabs>
          <w:tab w:val="right" w:pos="9355"/>
        </w:tabs>
        <w:spacing w:after="0" w:line="360" w:lineRule="auto"/>
        <w:ind w:firstLine="709"/>
        <w:jc w:val="both"/>
        <w:rPr>
          <w:rFonts w:ascii="Times New Roman" w:hAnsi="Times New Roman"/>
          <w:sz w:val="24"/>
          <w:szCs w:val="24"/>
        </w:rPr>
      </w:pPr>
      <w:r w:rsidRPr="00555DA3">
        <w:rPr>
          <w:rFonts w:ascii="Times New Roman" w:hAnsi="Times New Roman"/>
          <w:sz w:val="24"/>
          <w:szCs w:val="24"/>
          <w:lang w:eastAsia="ru-RU"/>
        </w:rPr>
        <w:t>-определить культурную ценность архитектуры для англичан;</w:t>
      </w:r>
    </w:p>
    <w:p w:rsidR="00D85D20" w:rsidRPr="00555DA3" w:rsidRDefault="00D85D20" w:rsidP="00D85D20">
      <w:pPr>
        <w:tabs>
          <w:tab w:val="right" w:pos="9355"/>
        </w:tabs>
        <w:spacing w:after="0" w:line="360" w:lineRule="auto"/>
        <w:ind w:firstLine="709"/>
        <w:jc w:val="both"/>
        <w:rPr>
          <w:rFonts w:ascii="Times New Roman" w:hAnsi="Times New Roman"/>
          <w:sz w:val="24"/>
          <w:szCs w:val="24"/>
        </w:rPr>
      </w:pPr>
      <w:r w:rsidRPr="00555DA3">
        <w:rPr>
          <w:rFonts w:ascii="Times New Roman" w:hAnsi="Times New Roman"/>
          <w:sz w:val="24"/>
          <w:szCs w:val="24"/>
          <w:lang w:eastAsia="ru-RU"/>
        </w:rPr>
        <w:t>-найти особенности современной архитектуры;</w:t>
      </w:r>
    </w:p>
    <w:p w:rsidR="00D85D20" w:rsidRPr="00555DA3" w:rsidRDefault="00D85D20" w:rsidP="00D85D20">
      <w:pPr>
        <w:pStyle w:val="a9"/>
        <w:spacing w:before="0" w:beforeAutospacing="0" w:after="0" w:afterAutospacing="0" w:line="360" w:lineRule="auto"/>
        <w:ind w:firstLine="709"/>
        <w:contextualSpacing/>
        <w:jc w:val="both"/>
        <w:rPr>
          <w:rFonts w:ascii="&amp;quot" w:hAnsi="&amp;quot"/>
        </w:rPr>
      </w:pPr>
      <w:r w:rsidRPr="00555DA3">
        <w:t xml:space="preserve">В работу включены источники, представляющие исторические сведения, а также данные о современной архитектуре Великобритании. </w:t>
      </w:r>
    </w:p>
    <w:p w:rsidR="00D85D20" w:rsidRPr="00555DA3" w:rsidRDefault="00D85D20" w:rsidP="00D85D20">
      <w:pPr>
        <w:spacing w:after="0" w:line="360" w:lineRule="auto"/>
        <w:ind w:firstLine="709"/>
        <w:rPr>
          <w:rFonts w:ascii="Times New Roman" w:hAnsi="Times New Roman"/>
          <w:sz w:val="24"/>
          <w:szCs w:val="24"/>
        </w:rPr>
      </w:pPr>
      <w:r w:rsidRPr="00555DA3">
        <w:rPr>
          <w:rFonts w:ascii="Times New Roman" w:hAnsi="Times New Roman"/>
          <w:sz w:val="24"/>
          <w:szCs w:val="24"/>
        </w:rPr>
        <w:t xml:space="preserve">Наше исследование базировалось на следующих основных </w:t>
      </w:r>
      <w:r w:rsidRPr="00555DA3">
        <w:rPr>
          <w:rFonts w:ascii="Times New Roman" w:hAnsi="Times New Roman"/>
          <w:b/>
          <w:bCs/>
          <w:sz w:val="24"/>
          <w:szCs w:val="24"/>
        </w:rPr>
        <w:t>методах</w:t>
      </w:r>
      <w:r w:rsidRPr="00555DA3">
        <w:rPr>
          <w:rFonts w:ascii="Times New Roman" w:hAnsi="Times New Roman"/>
          <w:sz w:val="24"/>
          <w:szCs w:val="24"/>
        </w:rPr>
        <w:t xml:space="preserve">: </w:t>
      </w:r>
    </w:p>
    <w:p w:rsidR="00D85D20" w:rsidRPr="00555DA3" w:rsidRDefault="00D85D20" w:rsidP="00D85D20">
      <w:pPr>
        <w:spacing w:after="0" w:line="360" w:lineRule="auto"/>
        <w:ind w:firstLine="709"/>
        <w:rPr>
          <w:rFonts w:ascii="Times New Roman" w:hAnsi="Times New Roman"/>
          <w:sz w:val="24"/>
          <w:szCs w:val="24"/>
        </w:rPr>
      </w:pPr>
      <w:r w:rsidRPr="00555DA3">
        <w:rPr>
          <w:rFonts w:ascii="Times New Roman" w:hAnsi="Times New Roman"/>
          <w:sz w:val="24"/>
          <w:szCs w:val="24"/>
        </w:rPr>
        <w:lastRenderedPageBreak/>
        <w:t>-анализ материалов, представляющих собой научную литературу, электронные публикации;</w:t>
      </w:r>
    </w:p>
    <w:p w:rsidR="00D85D20" w:rsidRPr="00555DA3" w:rsidRDefault="00D85D20" w:rsidP="00D85D20">
      <w:pPr>
        <w:spacing w:after="0" w:line="360" w:lineRule="auto"/>
        <w:ind w:firstLine="709"/>
        <w:rPr>
          <w:rFonts w:ascii="Times New Roman" w:hAnsi="Times New Roman"/>
          <w:sz w:val="24"/>
          <w:szCs w:val="24"/>
        </w:rPr>
      </w:pPr>
      <w:r w:rsidRPr="00555DA3">
        <w:rPr>
          <w:rFonts w:ascii="Times New Roman" w:hAnsi="Times New Roman"/>
          <w:sz w:val="24"/>
          <w:szCs w:val="24"/>
        </w:rPr>
        <w:t>-синтез на основе полученной информации, собственных выводов и заключений;</w:t>
      </w:r>
    </w:p>
    <w:p w:rsidR="00D85D20" w:rsidRPr="00555DA3" w:rsidRDefault="00D85D20" w:rsidP="00D85D20">
      <w:pPr>
        <w:spacing w:after="0" w:line="360" w:lineRule="auto"/>
        <w:ind w:firstLine="709"/>
        <w:rPr>
          <w:rFonts w:ascii="Times New Roman" w:hAnsi="Times New Roman"/>
          <w:sz w:val="24"/>
          <w:szCs w:val="24"/>
        </w:rPr>
      </w:pPr>
      <w:r w:rsidRPr="00555DA3">
        <w:rPr>
          <w:rFonts w:ascii="Times New Roman" w:hAnsi="Times New Roman"/>
          <w:sz w:val="24"/>
          <w:szCs w:val="24"/>
        </w:rPr>
        <w:t>-сравнить и проанализировать исторические сведения.</w:t>
      </w:r>
    </w:p>
    <w:p w:rsidR="00D85D20" w:rsidRPr="00555DA3" w:rsidRDefault="00D85D20" w:rsidP="00D85D20">
      <w:pPr>
        <w:spacing w:after="0" w:line="360" w:lineRule="auto"/>
        <w:ind w:left="113" w:right="170" w:firstLine="709"/>
        <w:jc w:val="both"/>
        <w:rPr>
          <w:rFonts w:ascii="Times New Roman" w:hAnsi="Times New Roman"/>
          <w:sz w:val="24"/>
          <w:szCs w:val="24"/>
        </w:rPr>
      </w:pPr>
      <w:r w:rsidRPr="00555DA3">
        <w:rPr>
          <w:rFonts w:ascii="Times New Roman" w:hAnsi="Times New Roman"/>
          <w:sz w:val="24"/>
          <w:szCs w:val="24"/>
        </w:rPr>
        <w:t>Научная новизна определяется тем, что осущес</w:t>
      </w:r>
      <w:r w:rsidR="004D5732">
        <w:rPr>
          <w:rFonts w:ascii="Times New Roman" w:hAnsi="Times New Roman"/>
          <w:sz w:val="24"/>
          <w:szCs w:val="24"/>
        </w:rPr>
        <w:t>твлено нигде ранее не раскрытое</w:t>
      </w:r>
      <w:r w:rsidRPr="00555DA3">
        <w:rPr>
          <w:rFonts w:ascii="Times New Roman" w:hAnsi="Times New Roman"/>
          <w:sz w:val="24"/>
          <w:szCs w:val="24"/>
        </w:rPr>
        <w:t xml:space="preserve"> полностью исследование.</w:t>
      </w:r>
    </w:p>
    <w:p w:rsidR="00D85D20" w:rsidRPr="00555DA3" w:rsidRDefault="00D85D20" w:rsidP="00D85D20">
      <w:pPr>
        <w:pStyle w:val="a9"/>
        <w:spacing w:before="0" w:beforeAutospacing="0" w:after="0" w:afterAutospacing="0" w:line="360" w:lineRule="auto"/>
        <w:ind w:firstLine="709"/>
        <w:contextualSpacing/>
        <w:jc w:val="both"/>
        <w:rPr>
          <w:rFonts w:ascii="&amp;quot" w:hAnsi="&amp;quot"/>
        </w:rPr>
      </w:pPr>
      <w:r w:rsidRPr="00555DA3">
        <w:t xml:space="preserve">Практическая значимость  исследования заключается в том, что результаты данной работы могут быть использованы при проведении специальных курсов культурологии, страноведения. </w:t>
      </w:r>
    </w:p>
    <w:p w:rsidR="00D85D20" w:rsidRPr="00555DA3" w:rsidRDefault="00D85D20" w:rsidP="00D85D20">
      <w:pPr>
        <w:spacing w:after="0" w:line="360" w:lineRule="auto"/>
        <w:ind w:firstLine="709"/>
        <w:jc w:val="both"/>
        <w:rPr>
          <w:rFonts w:ascii="Times New Roman" w:hAnsi="Times New Roman"/>
          <w:sz w:val="24"/>
          <w:szCs w:val="24"/>
        </w:rPr>
      </w:pPr>
      <w:r>
        <w:rPr>
          <w:rFonts w:ascii="Times New Roman" w:hAnsi="Times New Roman"/>
          <w:sz w:val="24"/>
          <w:szCs w:val="24"/>
        </w:rPr>
        <w:t xml:space="preserve">Работа </w:t>
      </w:r>
      <w:r w:rsidRPr="00555DA3">
        <w:rPr>
          <w:rFonts w:ascii="Times New Roman" w:hAnsi="Times New Roman"/>
          <w:sz w:val="24"/>
          <w:szCs w:val="24"/>
        </w:rPr>
        <w:t xml:space="preserve"> состоит из введения, двух глав, списка использованных источников и литературы, приложений.</w:t>
      </w:r>
    </w:p>
    <w:p w:rsidR="00D85D20" w:rsidRPr="00D51232" w:rsidRDefault="00D85D20" w:rsidP="00D85D20">
      <w:pPr>
        <w:tabs>
          <w:tab w:val="left" w:pos="6240"/>
        </w:tabs>
        <w:spacing w:after="120" w:line="360" w:lineRule="auto"/>
        <w:ind w:firstLine="709"/>
        <w:contextualSpacing/>
        <w:jc w:val="both"/>
        <w:rPr>
          <w:rFonts w:ascii="Times New Roman" w:hAnsi="Times New Roman"/>
          <w:sz w:val="24"/>
          <w:szCs w:val="24"/>
        </w:rPr>
      </w:pPr>
      <w:r w:rsidRPr="00555DA3">
        <w:rPr>
          <w:rFonts w:ascii="Times New Roman" w:hAnsi="Times New Roman"/>
          <w:b/>
          <w:sz w:val="24"/>
          <w:szCs w:val="24"/>
        </w:rPr>
        <w:t>Глава 1 Современная архитектура. Тенденции развития</w:t>
      </w:r>
    </w:p>
    <w:p w:rsidR="00D85D20" w:rsidRPr="00555DA3" w:rsidRDefault="00D85D20" w:rsidP="00D85D20">
      <w:pPr>
        <w:tabs>
          <w:tab w:val="left" w:pos="1005"/>
        </w:tabs>
        <w:spacing w:after="0" w:line="360" w:lineRule="auto"/>
        <w:ind w:firstLine="709"/>
        <w:jc w:val="both"/>
        <w:rPr>
          <w:rFonts w:ascii="Times New Roman" w:hAnsi="Times New Roman"/>
          <w:b/>
          <w:sz w:val="24"/>
          <w:szCs w:val="24"/>
        </w:rPr>
      </w:pPr>
      <w:r w:rsidRPr="00555DA3">
        <w:rPr>
          <w:rFonts w:ascii="Times New Roman" w:hAnsi="Times New Roman"/>
          <w:b/>
          <w:sz w:val="24"/>
          <w:szCs w:val="24"/>
        </w:rPr>
        <w:t>1.1.Исторический аспект развития архитектуры Великобритании</w:t>
      </w:r>
    </w:p>
    <w:p w:rsidR="00D85D20" w:rsidRPr="00555DA3" w:rsidRDefault="00D85D20" w:rsidP="00D85D20">
      <w:pPr>
        <w:tabs>
          <w:tab w:val="left" w:pos="1005"/>
        </w:tabs>
        <w:spacing w:after="0" w:line="360" w:lineRule="auto"/>
        <w:ind w:firstLine="709"/>
        <w:jc w:val="both"/>
        <w:rPr>
          <w:rFonts w:ascii="Times New Roman" w:hAnsi="Times New Roman"/>
          <w:sz w:val="24"/>
          <w:szCs w:val="24"/>
        </w:rPr>
      </w:pPr>
      <w:r w:rsidRPr="00555DA3">
        <w:rPr>
          <w:rFonts w:ascii="Times New Roman" w:hAnsi="Times New Roman"/>
          <w:sz w:val="24"/>
          <w:szCs w:val="24"/>
        </w:rPr>
        <w:t xml:space="preserve">В нашем исследовании мы рассмотрим, прежде всего, исторический аспект развития архитектуры Великобритании, в результате чего в следующей главе мы  проведем анализ современного состояния архитектуры. </w:t>
      </w:r>
    </w:p>
    <w:p w:rsidR="00D85D20" w:rsidRPr="00555DA3" w:rsidRDefault="00D85D20" w:rsidP="00D85D20">
      <w:pPr>
        <w:tabs>
          <w:tab w:val="left" w:pos="1005"/>
        </w:tabs>
        <w:spacing w:after="0" w:line="360" w:lineRule="auto"/>
        <w:ind w:firstLine="709"/>
        <w:jc w:val="both"/>
        <w:rPr>
          <w:rFonts w:ascii="Times New Roman" w:hAnsi="Times New Roman"/>
          <w:sz w:val="24"/>
          <w:szCs w:val="24"/>
        </w:rPr>
      </w:pPr>
      <w:r w:rsidRPr="00555DA3">
        <w:rPr>
          <w:rFonts w:ascii="Times New Roman" w:hAnsi="Times New Roman"/>
          <w:sz w:val="24"/>
          <w:szCs w:val="24"/>
        </w:rPr>
        <w:t>Говоря об английской архитектурной традиции,  мы представляем уникальное самобытное основание, определяющее, как алгоритм, взаимосвязь между выбором используемых технических решений, декоративными приемами и продумыванием архитектурного ансамбля</w:t>
      </w:r>
      <w:r w:rsidRPr="00555DA3">
        <w:rPr>
          <w:rStyle w:val="ad"/>
          <w:rFonts w:ascii="Times New Roman" w:hAnsi="Times New Roman"/>
          <w:sz w:val="24"/>
          <w:szCs w:val="24"/>
        </w:rPr>
        <w:footnoteReference w:id="4"/>
      </w:r>
      <w:r>
        <w:rPr>
          <w:rFonts w:ascii="Times New Roman" w:hAnsi="Times New Roman"/>
          <w:sz w:val="24"/>
          <w:szCs w:val="24"/>
        </w:rPr>
        <w:t>.</w:t>
      </w:r>
    </w:p>
    <w:p w:rsidR="00D85D20" w:rsidRPr="00555DA3" w:rsidRDefault="00D85D20" w:rsidP="00D85D20">
      <w:pPr>
        <w:tabs>
          <w:tab w:val="left" w:pos="1005"/>
        </w:tabs>
        <w:spacing w:after="0" w:line="360" w:lineRule="auto"/>
        <w:ind w:firstLine="709"/>
        <w:jc w:val="both"/>
        <w:rPr>
          <w:rFonts w:ascii="Times New Roman" w:hAnsi="Times New Roman"/>
          <w:sz w:val="24"/>
          <w:szCs w:val="24"/>
        </w:rPr>
      </w:pPr>
      <w:r w:rsidRPr="00555DA3">
        <w:rPr>
          <w:rFonts w:ascii="Times New Roman" w:hAnsi="Times New Roman"/>
          <w:sz w:val="24"/>
          <w:szCs w:val="24"/>
        </w:rPr>
        <w:t>Мы можем увидеть черты национальной английской архитектуры в архитектуре Санкт-Петербурга. Кроме того мода на английскую архитектуру не обошла стороной и другие страны. Изучение историко-архитектурного материала Великобритании позволит провести аналогии и параллель до наших дней.</w:t>
      </w:r>
    </w:p>
    <w:p w:rsidR="00D85D20" w:rsidRPr="00555DA3" w:rsidRDefault="00D85D20" w:rsidP="00D85D20">
      <w:pPr>
        <w:tabs>
          <w:tab w:val="left" w:pos="1005"/>
        </w:tabs>
        <w:spacing w:after="0" w:line="360" w:lineRule="auto"/>
        <w:ind w:firstLine="709"/>
        <w:jc w:val="both"/>
        <w:rPr>
          <w:rFonts w:ascii="Times New Roman" w:hAnsi="Times New Roman"/>
          <w:sz w:val="24"/>
          <w:szCs w:val="24"/>
        </w:rPr>
      </w:pPr>
      <w:r w:rsidRPr="00555DA3">
        <w:rPr>
          <w:rFonts w:ascii="Times New Roman" w:hAnsi="Times New Roman"/>
          <w:sz w:val="24"/>
          <w:szCs w:val="24"/>
        </w:rPr>
        <w:t>Рассмотрим развитие архитектурной традиции Великобритании в историческом ракурсе.</w:t>
      </w:r>
    </w:p>
    <w:p w:rsidR="00D85D20" w:rsidRPr="00555DA3" w:rsidRDefault="00D85D20" w:rsidP="00D85D20">
      <w:pPr>
        <w:pStyle w:val="a9"/>
        <w:tabs>
          <w:tab w:val="left" w:pos="6045"/>
        </w:tabs>
        <w:spacing w:before="0" w:beforeAutospacing="0" w:after="0" w:afterAutospacing="0" w:line="360" w:lineRule="auto"/>
        <w:ind w:firstLine="709"/>
        <w:jc w:val="both"/>
      </w:pPr>
      <w:r w:rsidRPr="00555DA3">
        <w:t xml:space="preserve">Британская архитектура тесно связана с историей страны. Часто ведущие военно-политические инициативы шли от её юго-восточной и центральной области, известной как Англия. Но на острове жили разные народы с разными культурами и языками - Уэльс, Шотландия, соседний остров Ирландия. Английским правителям понадобилось несколько </w:t>
      </w:r>
      <w:r w:rsidRPr="00555DA3">
        <w:lastRenderedPageBreak/>
        <w:t>столетий, чтобы соединить различные области в единое королевство, не имеющее федеративного устройства.</w:t>
      </w:r>
    </w:p>
    <w:p w:rsidR="00D85D20" w:rsidRPr="00555DA3" w:rsidRDefault="00D85D20" w:rsidP="00D85D20">
      <w:pPr>
        <w:pStyle w:val="a9"/>
        <w:tabs>
          <w:tab w:val="left" w:pos="6045"/>
        </w:tabs>
        <w:spacing w:before="0" w:beforeAutospacing="0" w:after="0" w:afterAutospacing="0" w:line="360" w:lineRule="auto"/>
        <w:ind w:firstLine="709"/>
        <w:jc w:val="both"/>
      </w:pPr>
      <w:r w:rsidRPr="00555DA3">
        <w:t>Протестантизм в форме англиканства в XVI веке занял ведущие позиции в религиозно-политической жизни королевства. Это обусловило значительные особенности развития искусства на острове — ограниченный характер идей Возрождения, что больше отразилось в литературе, чем в архитектуре или живописи.</w:t>
      </w:r>
    </w:p>
    <w:p w:rsidR="00D85D20" w:rsidRPr="00555DA3" w:rsidRDefault="00D85D20" w:rsidP="00D85D20">
      <w:pPr>
        <w:pStyle w:val="a9"/>
        <w:tabs>
          <w:tab w:val="left" w:pos="6045"/>
        </w:tabs>
        <w:spacing w:before="0" w:beforeAutospacing="0" w:after="0" w:afterAutospacing="0" w:line="360" w:lineRule="auto"/>
        <w:ind w:firstLine="709"/>
        <w:jc w:val="both"/>
      </w:pPr>
      <w:r w:rsidRPr="00555DA3">
        <w:t>Мы наблюдаем короткий срок существования английского барокко, весьма сдержанного — и из-за его заимствованного характера, и из-за противостояния с католическими странами Европы — поклонницами стиля барокко. Рассмотрим поиски собственного пути в искусстве и приверженность преимущественно идеям палладианства и классицизма в XVII—XVII вв., мещанский или мелкобуржуазный характер архитектуры XVIII—XIX вв., а также национальная приверженность средневековым формам искусства и архитектуры и возвращение к готике в XVII, и особенно в XIX веке в форме неоготики.</w:t>
      </w:r>
    </w:p>
    <w:p w:rsidR="00D85D20" w:rsidRPr="00555DA3" w:rsidRDefault="00D85D20" w:rsidP="00D85D20">
      <w:pPr>
        <w:pStyle w:val="a9"/>
        <w:tabs>
          <w:tab w:val="left" w:pos="6045"/>
        </w:tabs>
        <w:spacing w:before="0" w:beforeAutospacing="0" w:after="0" w:afterAutospacing="0" w:line="360" w:lineRule="auto"/>
        <w:ind w:firstLine="709"/>
        <w:jc w:val="both"/>
      </w:pPr>
      <w:r w:rsidRPr="00555DA3">
        <w:t>Остановимся более подробно на развитии романского стиля.</w:t>
      </w:r>
    </w:p>
    <w:p w:rsidR="00D85D20" w:rsidRPr="00555DA3" w:rsidRDefault="00D85D20" w:rsidP="00D85D20">
      <w:pPr>
        <w:pStyle w:val="a9"/>
        <w:tabs>
          <w:tab w:val="left" w:pos="6045"/>
        </w:tabs>
        <w:spacing w:before="0" w:beforeAutospacing="0" w:after="0" w:afterAutospacing="0" w:line="360" w:lineRule="auto"/>
        <w:ind w:firstLine="709"/>
        <w:jc w:val="both"/>
      </w:pPr>
      <w:r w:rsidRPr="00555DA3">
        <w:t xml:space="preserve">Остров пережил очередное вторжение норманнов в 1066 г., которые создают централизованное феодальное государство. Организатор и руководитель нормандского завоевания Англии, Вильгельм Завоеватель, официально поддерживает строительство в романском стиле (соборы, церкви, замки). Военные отряды норманнов строят палисады с казармами для лучников и деревянные башни донжоны на холмах. </w:t>
      </w:r>
    </w:p>
    <w:p w:rsidR="00D85D20" w:rsidRPr="00555DA3" w:rsidRDefault="00D85D20" w:rsidP="00D85D20">
      <w:pPr>
        <w:pStyle w:val="a9"/>
        <w:tabs>
          <w:tab w:val="left" w:pos="6045"/>
        </w:tabs>
        <w:spacing w:before="0" w:beforeAutospacing="0" w:after="0" w:afterAutospacing="0" w:line="360" w:lineRule="auto"/>
        <w:ind w:firstLine="709"/>
        <w:jc w:val="both"/>
      </w:pPr>
      <w:r w:rsidRPr="00555DA3">
        <w:t xml:space="preserve">Со временем дерево меняют на камень, замки совершенствуются, увеличиваются в размерах и становятся характерным признаком всего британского средневековья и чертой архитектурной культуры Британии вообще. </w:t>
      </w:r>
    </w:p>
    <w:p w:rsidR="00D85D20" w:rsidRPr="00555DA3" w:rsidRDefault="00D85D20" w:rsidP="00D85D20">
      <w:pPr>
        <w:pStyle w:val="a9"/>
        <w:tabs>
          <w:tab w:val="left" w:pos="6045"/>
        </w:tabs>
        <w:spacing w:before="0" w:beforeAutospacing="0" w:after="0" w:afterAutospacing="0" w:line="360" w:lineRule="auto"/>
        <w:ind w:firstLine="709"/>
        <w:jc w:val="both"/>
      </w:pPr>
      <w:r w:rsidRPr="00555DA3">
        <w:t>В конце XII в. в стране существовало уже 80 замков. Важнейший среди них - замок Тауэр в Лондоне, который был резиденцией Вильгельма Завоевателя. Остатки романских замков имеют - Рочестер, Ньюкасл, Дувр, Ноттинген, Конисбро, Йоркшир, Ричмонд</w:t>
      </w:r>
      <w:r w:rsidRPr="00555DA3">
        <w:rPr>
          <w:rStyle w:val="ad"/>
        </w:rPr>
        <w:footnoteReference w:id="5"/>
      </w:r>
      <w:r w:rsidRPr="00555DA3">
        <w:t>.</w:t>
      </w:r>
    </w:p>
    <w:p w:rsidR="00D85D20" w:rsidRPr="00555DA3" w:rsidRDefault="00D85D20" w:rsidP="00D85D20">
      <w:pPr>
        <w:pStyle w:val="a9"/>
        <w:tabs>
          <w:tab w:val="left" w:pos="6045"/>
        </w:tabs>
        <w:spacing w:before="0" w:beforeAutospacing="0" w:after="0" w:afterAutospacing="0" w:line="360" w:lineRule="auto"/>
        <w:ind w:firstLine="709"/>
        <w:jc w:val="both"/>
      </w:pPr>
      <w:r w:rsidRPr="00555DA3">
        <w:t>В конце XII в. возник как тип английский усадебный дом - деревянный или фахверковый, c амбарами на первом этаже, жильём на втором; лестница на второй этаж ведёт от холла.</w:t>
      </w:r>
    </w:p>
    <w:p w:rsidR="00D85D20" w:rsidRPr="00555DA3" w:rsidRDefault="00D85D20" w:rsidP="00D85D20">
      <w:pPr>
        <w:pStyle w:val="a9"/>
        <w:tabs>
          <w:tab w:val="left" w:pos="6045"/>
        </w:tabs>
        <w:spacing w:before="0" w:beforeAutospacing="0" w:after="0" w:afterAutospacing="0" w:line="360" w:lineRule="auto"/>
        <w:ind w:firstLine="709"/>
        <w:jc w:val="both"/>
      </w:pPr>
      <w:r w:rsidRPr="00555DA3">
        <w:t xml:space="preserve">В застройке поселений доминируют соборы. Границы между английским монастырём и собором быстро стёрлись. </w:t>
      </w:r>
    </w:p>
    <w:p w:rsidR="00D85D20" w:rsidRPr="00555DA3" w:rsidRDefault="00D85D20" w:rsidP="00D85D20">
      <w:pPr>
        <w:pStyle w:val="a9"/>
        <w:tabs>
          <w:tab w:val="left" w:pos="6045"/>
        </w:tabs>
        <w:spacing w:before="0" w:beforeAutospacing="0" w:after="0" w:afterAutospacing="0" w:line="360" w:lineRule="auto"/>
        <w:ind w:firstLine="709"/>
        <w:jc w:val="both"/>
      </w:pPr>
      <w:r w:rsidRPr="00555DA3">
        <w:t xml:space="preserve">В XI—XII вв. норманны-завоеватели выстроили 95 соборов, силой сгоняя местное население на строительные площадки. Британские соборы романской эпохи длинные, с </w:t>
      </w:r>
      <w:r w:rsidRPr="00555DA3">
        <w:lastRenderedPageBreak/>
        <w:t xml:space="preserve">трёхнефной базиликой с развитым трансептом. В плане они имеют форму латинского креста. У них есть общие черты с сооружениями французской Нормандии. </w:t>
      </w:r>
    </w:p>
    <w:p w:rsidR="00D85D20" w:rsidRPr="00555DA3" w:rsidRDefault="00D85D20" w:rsidP="00D85D20">
      <w:pPr>
        <w:pStyle w:val="a9"/>
        <w:tabs>
          <w:tab w:val="left" w:pos="6045"/>
        </w:tabs>
        <w:spacing w:before="0" w:beforeAutospacing="0" w:after="0" w:afterAutospacing="0" w:line="360" w:lineRule="auto"/>
        <w:ind w:firstLine="709"/>
        <w:jc w:val="both"/>
      </w:pPr>
      <w:r w:rsidRPr="00555DA3">
        <w:t>Романские замки:</w:t>
      </w:r>
    </w:p>
    <w:p w:rsidR="00D85D20" w:rsidRPr="00B718FB" w:rsidRDefault="00D85D20" w:rsidP="00D85D20">
      <w:pPr>
        <w:pStyle w:val="a9"/>
        <w:numPr>
          <w:ilvl w:val="0"/>
          <w:numId w:val="5"/>
        </w:numPr>
        <w:tabs>
          <w:tab w:val="left" w:pos="6045"/>
        </w:tabs>
        <w:spacing w:before="0" w:beforeAutospacing="0" w:after="0" w:afterAutospacing="0" w:line="360" w:lineRule="auto"/>
        <w:jc w:val="both"/>
      </w:pPr>
      <w:r w:rsidRPr="00B718FB">
        <w:t>Замок в Рочестере, Кент.</w:t>
      </w:r>
    </w:p>
    <w:p w:rsidR="00D85D20" w:rsidRPr="00B718FB" w:rsidRDefault="00D85D20" w:rsidP="00D85D20">
      <w:pPr>
        <w:pStyle w:val="a9"/>
        <w:numPr>
          <w:ilvl w:val="0"/>
          <w:numId w:val="5"/>
        </w:numPr>
        <w:tabs>
          <w:tab w:val="left" w:pos="6045"/>
        </w:tabs>
        <w:spacing w:before="0" w:beforeAutospacing="0" w:after="0" w:afterAutospacing="0" w:line="360" w:lineRule="auto"/>
        <w:jc w:val="both"/>
      </w:pPr>
      <w:r w:rsidRPr="00B718FB">
        <w:t>Замок Карнарвон, Уэльс.</w:t>
      </w:r>
    </w:p>
    <w:p w:rsidR="00D85D20" w:rsidRPr="00B718FB" w:rsidRDefault="00D85D20" w:rsidP="00D85D20">
      <w:pPr>
        <w:pStyle w:val="a9"/>
        <w:numPr>
          <w:ilvl w:val="0"/>
          <w:numId w:val="5"/>
        </w:numPr>
        <w:tabs>
          <w:tab w:val="left" w:pos="6045"/>
        </w:tabs>
        <w:spacing w:before="0" w:beforeAutospacing="0" w:after="0" w:afterAutospacing="0" w:line="360" w:lineRule="auto"/>
        <w:jc w:val="both"/>
      </w:pPr>
      <w:r w:rsidRPr="00B718FB">
        <w:t>Руины замка Реглан.</w:t>
      </w:r>
    </w:p>
    <w:p w:rsidR="00D85D20" w:rsidRPr="00B718FB" w:rsidRDefault="00D85D20" w:rsidP="00D85D20">
      <w:pPr>
        <w:pStyle w:val="a9"/>
        <w:numPr>
          <w:ilvl w:val="0"/>
          <w:numId w:val="5"/>
        </w:numPr>
        <w:tabs>
          <w:tab w:val="left" w:pos="6045"/>
        </w:tabs>
        <w:spacing w:before="0" w:beforeAutospacing="0" w:after="0" w:afterAutospacing="0" w:line="360" w:lineRule="auto"/>
        <w:jc w:val="both"/>
      </w:pPr>
      <w:r w:rsidRPr="00B718FB">
        <w:t>Замок в Кардиффе, столице Уэльса.</w:t>
      </w:r>
    </w:p>
    <w:p w:rsidR="00D85D20" w:rsidRPr="00555DA3" w:rsidRDefault="00D85D20" w:rsidP="00D85D20">
      <w:pPr>
        <w:pStyle w:val="a9"/>
        <w:tabs>
          <w:tab w:val="left" w:pos="6045"/>
        </w:tabs>
        <w:spacing w:before="0" w:beforeAutospacing="0" w:after="0" w:afterAutospacing="0" w:line="360" w:lineRule="auto"/>
        <w:ind w:firstLine="709"/>
        <w:jc w:val="both"/>
      </w:pPr>
      <w:r w:rsidRPr="00555DA3">
        <w:t>Духовенство в Британии было более многочисленным, чем во Франции. Чтобы разместить священство, увеличивали размеры хора, алтарной части. Часто отсутствует привычная апсида. Вместо неё - прямоугольная часовня или стена без венца часовен и без помещения обхода. Облачная, пасмурная погода, частые дожди обусловили использование больших окон, ярус верхних окон для освещения соборов стал обязательным</w:t>
      </w:r>
      <w:r w:rsidRPr="00555DA3">
        <w:rPr>
          <w:rStyle w:val="ad"/>
        </w:rPr>
        <w:footnoteReference w:id="6"/>
      </w:r>
      <w:r w:rsidRPr="00555DA3">
        <w:t xml:space="preserve">. </w:t>
      </w:r>
    </w:p>
    <w:p w:rsidR="00D85D20" w:rsidRPr="00555DA3" w:rsidRDefault="00D85D20" w:rsidP="00D85D20">
      <w:pPr>
        <w:pStyle w:val="a9"/>
        <w:tabs>
          <w:tab w:val="left" w:pos="6045"/>
        </w:tabs>
        <w:spacing w:before="0" w:beforeAutospacing="0" w:after="0" w:afterAutospacing="0" w:line="360" w:lineRule="auto"/>
        <w:ind w:firstLine="709"/>
        <w:jc w:val="both"/>
      </w:pPr>
      <w:r w:rsidRPr="00555DA3">
        <w:t xml:space="preserve">Потолки были плоские, деревянные, опирающиеся на толстые, громоздкие стены. Использовались огромные прямоугольные объёмы. Над перекрёстком нефа и трансепта располагалась прямоугольная башня. Декор состоял из геометрических деталей. </w:t>
      </w:r>
    </w:p>
    <w:p w:rsidR="00D85D20" w:rsidRPr="00555DA3" w:rsidRDefault="00D85D20" w:rsidP="00D85D20">
      <w:pPr>
        <w:pStyle w:val="a9"/>
        <w:tabs>
          <w:tab w:val="left" w:pos="6045"/>
        </w:tabs>
        <w:spacing w:before="0" w:beforeAutospacing="0" w:after="0" w:afterAutospacing="0" w:line="360" w:lineRule="auto"/>
        <w:ind w:firstLine="709"/>
        <w:jc w:val="both"/>
      </w:pPr>
      <w:r w:rsidRPr="00555DA3">
        <w:t>Готическая французская «роза» — окно не прижилось, западные фасады часто украшены огромным готическим окном, что было более практично и менее сложно в построении. Крыши плоские, нечасто встречаются крыши-шатры. По периметру верхушек башен — зубцы или башенки-пинакли, что роднит архитектуру замков и соборов.</w:t>
      </w:r>
      <w:r w:rsidRPr="00555DA3">
        <w:tab/>
      </w:r>
    </w:p>
    <w:p w:rsidR="00D85D20" w:rsidRPr="00555DA3" w:rsidRDefault="00D85D20" w:rsidP="00D85D20">
      <w:pPr>
        <w:pStyle w:val="a9"/>
        <w:spacing w:before="0" w:beforeAutospacing="0" w:after="0" w:afterAutospacing="0" w:line="360" w:lineRule="auto"/>
        <w:ind w:firstLine="539"/>
        <w:jc w:val="both"/>
      </w:pPr>
      <w:r w:rsidRPr="00555DA3">
        <w:t xml:space="preserve">Считается, что Англия была одним из тех первых государств, которые заимствовали готическую архитектуру Франции во второй половине 12 века. И здесь нельзя не отметить главный фактор, определяющий  усвоение нового стиля, чем, несомненно,  являются  довольно тесные исторические связи между двумя этими странами. </w:t>
      </w:r>
    </w:p>
    <w:p w:rsidR="00D85D20" w:rsidRPr="00555DA3" w:rsidRDefault="00D85D20" w:rsidP="00D85D20">
      <w:pPr>
        <w:pStyle w:val="a9"/>
        <w:spacing w:before="0" w:beforeAutospacing="0" w:after="0" w:afterAutospacing="0" w:line="360" w:lineRule="auto"/>
        <w:ind w:firstLine="539"/>
        <w:jc w:val="both"/>
      </w:pPr>
      <w:r w:rsidRPr="00555DA3">
        <w:t xml:space="preserve">Из истории известно, что на протяжении всей готической эпохи англичане </w:t>
      </w:r>
      <w:r w:rsidR="00620B2F">
        <w:t xml:space="preserve">использовали </w:t>
      </w:r>
      <w:r w:rsidRPr="00555DA3">
        <w:t xml:space="preserve">те формы французской архитектуры, которые были согласованы с англо-нормандскими принципами. </w:t>
      </w:r>
    </w:p>
    <w:p w:rsidR="00D85D20" w:rsidRPr="00555DA3" w:rsidRDefault="00D85D20" w:rsidP="00D85D20">
      <w:pPr>
        <w:pStyle w:val="a9"/>
        <w:spacing w:before="0" w:beforeAutospacing="0" w:after="0" w:afterAutospacing="0" w:line="360" w:lineRule="auto"/>
        <w:ind w:firstLine="539"/>
        <w:jc w:val="both"/>
      </w:pPr>
      <w:r w:rsidRPr="00555DA3">
        <w:t>Эти  формы постоянно видоизменялись в соответствии с английскими традициями строительства. В результате чего в Англии сложился самостоятельный тип готической архитектуры.</w:t>
      </w:r>
    </w:p>
    <w:p w:rsidR="00D85D20" w:rsidRPr="00555DA3" w:rsidRDefault="00D85D20" w:rsidP="00D85D20">
      <w:pPr>
        <w:pStyle w:val="a9"/>
        <w:spacing w:before="0" w:beforeAutospacing="0" w:after="0" w:afterAutospacing="0" w:line="360" w:lineRule="auto"/>
        <w:ind w:firstLine="539"/>
        <w:jc w:val="both"/>
      </w:pPr>
      <w:r w:rsidRPr="00555DA3">
        <w:t xml:space="preserve">Назовем основные особенности английской архитектуры раннеготического периода. </w:t>
      </w:r>
    </w:p>
    <w:p w:rsidR="00D85D20" w:rsidRPr="00555DA3" w:rsidRDefault="00D85D20" w:rsidP="00D85D20">
      <w:pPr>
        <w:pStyle w:val="a9"/>
        <w:spacing w:before="0" w:beforeAutospacing="0" w:after="0" w:afterAutospacing="0" w:line="360" w:lineRule="auto"/>
        <w:ind w:firstLine="539"/>
        <w:jc w:val="both"/>
      </w:pPr>
      <w:r w:rsidRPr="00555DA3">
        <w:lastRenderedPageBreak/>
        <w:t xml:space="preserve">К таким особенностям относятся храмы, которые  в своей основе представляют собой трехнефные базилики, чаще всего перестроенные храмы норманнского периода. </w:t>
      </w:r>
    </w:p>
    <w:p w:rsidR="00D85D20" w:rsidRPr="00555DA3" w:rsidRDefault="00D85D20" w:rsidP="00D85D20">
      <w:pPr>
        <w:pStyle w:val="a9"/>
        <w:spacing w:before="0" w:beforeAutospacing="0" w:after="0" w:afterAutospacing="0" w:line="360" w:lineRule="auto"/>
        <w:ind w:firstLine="539"/>
        <w:jc w:val="both"/>
      </w:pPr>
      <w:r w:rsidRPr="00555DA3">
        <w:t xml:space="preserve">Особенностью является то, что размеры хоров приблизительно равны размерам главного нефа, ограждены от алтаря и восточного хора посредством поперечной преграды. </w:t>
      </w:r>
    </w:p>
    <w:p w:rsidR="00D85D20" w:rsidRPr="00555DA3" w:rsidRDefault="00D85D20" w:rsidP="00D85D20">
      <w:pPr>
        <w:pStyle w:val="a9"/>
        <w:spacing w:before="0" w:beforeAutospacing="0" w:after="0" w:afterAutospacing="0" w:line="360" w:lineRule="auto"/>
        <w:ind w:firstLine="539"/>
        <w:jc w:val="both"/>
      </w:pPr>
      <w:r w:rsidRPr="00555DA3">
        <w:t xml:space="preserve">Кроме того,  средний неф не намного выше боковых, а  квадратные в плане башни располагаются над средокрестием и редко имеют шпилевое завершение. Используются деревянные перекрытия, а  капители усложняются растительным орнаментом. Также используются полуциркулярные арки. </w:t>
      </w:r>
    </w:p>
    <w:p w:rsidR="00D85D20" w:rsidRPr="00555DA3" w:rsidRDefault="00D85D20" w:rsidP="00D85D20">
      <w:pPr>
        <w:pStyle w:val="a9"/>
        <w:spacing w:before="0" w:beforeAutospacing="0" w:after="0" w:afterAutospacing="0" w:line="360" w:lineRule="auto"/>
        <w:ind w:firstLine="539"/>
        <w:jc w:val="both"/>
      </w:pPr>
      <w:r w:rsidRPr="00555DA3">
        <w:t xml:space="preserve">Мы можем отметить, что Кентерберийский собор является первой готической постройкой в Англии, а  отказ от французских традиций проектирования проявился в том, что в нем отсутствуют апсиды и лучевые капеллы за алтарем, а вместо этого сооружена круговая восточная часовня с соответствующим названием «корона бекета». </w:t>
      </w:r>
    </w:p>
    <w:p w:rsidR="00D85D20" w:rsidRPr="00555DA3" w:rsidRDefault="00D85D20" w:rsidP="00D85D20">
      <w:pPr>
        <w:pStyle w:val="a9"/>
        <w:spacing w:before="0" w:beforeAutospacing="0" w:after="0" w:afterAutospacing="0" w:line="360" w:lineRule="auto"/>
        <w:ind w:firstLine="539"/>
        <w:jc w:val="both"/>
      </w:pPr>
      <w:r w:rsidRPr="00555DA3">
        <w:t>Из исторического экскурса следует, что Собор Солсбери – пример ранней готики, который был построен в сжатые сроки, его возведение не растянулось на века, поэтому он создан в едином стиле и является чистейшим образцом английской готики. Башня и шпиль появились несколько позже, он был возведен на свободном пространстве.</w:t>
      </w:r>
    </w:p>
    <w:p w:rsidR="00D85D20" w:rsidRPr="00555DA3" w:rsidRDefault="00D85D20" w:rsidP="00D85D20">
      <w:pPr>
        <w:pStyle w:val="a9"/>
        <w:spacing w:before="0" w:beforeAutospacing="0" w:after="0" w:afterAutospacing="0" w:line="360" w:lineRule="auto"/>
        <w:ind w:firstLine="539"/>
        <w:jc w:val="both"/>
      </w:pPr>
      <w:r w:rsidRPr="00555DA3">
        <w:t xml:space="preserve">Второй этап развития готической архитектуры называют украшенной или декоративной готикой. Этот этап считается высшей точкой в развитии стиля. </w:t>
      </w:r>
    </w:p>
    <w:p w:rsidR="00D85D20" w:rsidRPr="00555DA3" w:rsidRDefault="00D85D20" w:rsidP="00D85D20">
      <w:pPr>
        <w:pStyle w:val="a9"/>
        <w:spacing w:before="0" w:beforeAutospacing="0" w:after="0" w:afterAutospacing="0" w:line="360" w:lineRule="auto"/>
        <w:ind w:firstLine="539"/>
        <w:jc w:val="both"/>
      </w:pPr>
      <w:r w:rsidRPr="00555DA3">
        <w:t>Выделим основные особенности «декоративного» стиля в архитектуре Англии:</w:t>
      </w:r>
    </w:p>
    <w:p w:rsidR="00D85D20" w:rsidRPr="00555DA3" w:rsidRDefault="00D85D20" w:rsidP="00D85D20">
      <w:pPr>
        <w:pStyle w:val="a9"/>
        <w:spacing w:before="0" w:beforeAutospacing="0" w:after="0" w:afterAutospacing="0" w:line="360" w:lineRule="auto"/>
        <w:ind w:firstLine="539"/>
        <w:jc w:val="both"/>
      </w:pPr>
      <w:r w:rsidRPr="00555DA3">
        <w:t xml:space="preserve"> -богатство убранства цокольных аркад, карнизов, архивольт;</w:t>
      </w:r>
    </w:p>
    <w:p w:rsidR="00D85D20" w:rsidRPr="00555DA3" w:rsidRDefault="00D85D20" w:rsidP="00D85D20">
      <w:pPr>
        <w:pStyle w:val="a9"/>
        <w:spacing w:before="0" w:beforeAutospacing="0" w:after="0" w:afterAutospacing="0" w:line="360" w:lineRule="auto"/>
        <w:ind w:firstLine="539"/>
        <w:jc w:val="both"/>
      </w:pPr>
      <w:r w:rsidRPr="00555DA3">
        <w:t>-использование цветков - шарообразных или в форме четырехлистника;</w:t>
      </w:r>
    </w:p>
    <w:p w:rsidR="00D85D20" w:rsidRPr="00555DA3" w:rsidRDefault="00D85D20" w:rsidP="00D85D20">
      <w:pPr>
        <w:pStyle w:val="a9"/>
        <w:spacing w:before="0" w:beforeAutospacing="0" w:after="0" w:afterAutospacing="0" w:line="360" w:lineRule="auto"/>
        <w:ind w:firstLine="539"/>
        <w:jc w:val="both"/>
      </w:pPr>
      <w:r w:rsidRPr="00555DA3">
        <w:t>-более совершенная стрельчатая арка;</w:t>
      </w:r>
    </w:p>
    <w:p w:rsidR="00D85D20" w:rsidRPr="00555DA3" w:rsidRDefault="00D85D20" w:rsidP="00D85D20">
      <w:pPr>
        <w:pStyle w:val="a9"/>
        <w:spacing w:before="0" w:beforeAutospacing="0" w:after="0" w:afterAutospacing="0" w:line="360" w:lineRule="auto"/>
        <w:ind w:firstLine="539"/>
        <w:jc w:val="both"/>
      </w:pPr>
      <w:r w:rsidRPr="00555DA3">
        <w:t>-использование разнообразных вариаций геометрического каркасного орнамента;</w:t>
      </w:r>
    </w:p>
    <w:p w:rsidR="00D85D20" w:rsidRPr="00555DA3" w:rsidRDefault="00D85D20" w:rsidP="00DE0C5F">
      <w:pPr>
        <w:pStyle w:val="a9"/>
        <w:spacing w:before="0" w:beforeAutospacing="0" w:after="0" w:afterAutospacing="0" w:line="360" w:lineRule="auto"/>
        <w:ind w:firstLine="539"/>
        <w:jc w:val="both"/>
      </w:pPr>
      <w:r w:rsidRPr="00555DA3">
        <w:t>При разработке такого орнамента чертеж создавался с помощью циркуля и линейки, а  готический элемент выполнялся мастером-каменщиком и основывался на сложном переплетении прямых и дугообразных линий. Полученная  форма были достаточно разнообразной - «рыбий пузырь», растительн</w:t>
      </w:r>
      <w:r w:rsidR="00DE0C5F">
        <w:t xml:space="preserve">ый и геометрические орнаменты. </w:t>
      </w:r>
      <w:r w:rsidRPr="00555DA3">
        <w:t>Также особенностью данного этапа были большие оконные</w:t>
      </w:r>
      <w:r w:rsidR="00DE0C5F">
        <w:t xml:space="preserve"> проемы с витражами.</w:t>
      </w:r>
      <w:r w:rsidR="00620B2F">
        <w:t xml:space="preserve"> </w:t>
      </w:r>
      <w:r w:rsidRPr="00555DA3">
        <w:t xml:space="preserve">В  постройках этого периода часто можно наблюдать сочетание двух архитектурных стилей.  </w:t>
      </w:r>
    </w:p>
    <w:p w:rsidR="00D85D20" w:rsidRPr="00555DA3" w:rsidRDefault="00D85D20" w:rsidP="00DE0C5F">
      <w:pPr>
        <w:pStyle w:val="a9"/>
        <w:spacing w:before="0" w:beforeAutospacing="0" w:after="0" w:afterAutospacing="0" w:line="360" w:lineRule="auto"/>
        <w:ind w:firstLine="539"/>
        <w:jc w:val="both"/>
      </w:pPr>
      <w:r w:rsidRPr="00555DA3">
        <w:t xml:space="preserve">Эксетерский собор - это наилучший пример «украшенной» готики в Британии. Он обильно оформлен скульптурным убранством, западный фасад храма с оригинальным решением гигантского светопроема - западным окном. Фасад обрамлен необычными для </w:t>
      </w:r>
      <w:r w:rsidRPr="00555DA3">
        <w:lastRenderedPageBreak/>
        <w:t>Британии двумя трансептальными башнями. Внутри  Эксетерский собор</w:t>
      </w:r>
      <w:r w:rsidR="00DE0C5F">
        <w:t xml:space="preserve"> полностью соответствует стилю.</w:t>
      </w:r>
      <w:r w:rsidR="00620B2F">
        <w:t xml:space="preserve"> </w:t>
      </w:r>
      <w:r w:rsidRPr="00555DA3">
        <w:t>Английский вариант развития последнего этапа готической архитектуры характеризуется сдержанностью. Появляется перпендикулярный стиль в готическом строительстве, который  проявил себя, прежде всего, в господстве вертикальных линий, но новые акценты появились и в горизонталях.</w:t>
      </w:r>
      <w:r w:rsidR="00620B2F">
        <w:t xml:space="preserve"> </w:t>
      </w:r>
      <w:r w:rsidRPr="00555DA3">
        <w:t>Каковы же особенности этого стиля. Фасады с фронтонами прорезаны огромными светопроемами с килевидным обрамлением либо создавались в виде арок, решенных в стилистической манере тюдоров. Преобладает  доминирование высокой аркады, объединяющей в себе несколько ярусов - аркаду боковых нефов, аркаду трифория и верхнего бокового оконного проема. Кроме того присутствуют карнизные доски над дверным или оконным проемом, необходимые для удаления атмосферной влаги, изготавливались спаренными, что подчеркивало их декоративное предназначение.</w:t>
      </w:r>
    </w:p>
    <w:p w:rsidR="00D85D20" w:rsidRPr="00555DA3" w:rsidRDefault="00D85D20" w:rsidP="00DE0C5F">
      <w:pPr>
        <w:pStyle w:val="a9"/>
        <w:tabs>
          <w:tab w:val="left" w:pos="3630"/>
        </w:tabs>
        <w:spacing w:before="0" w:beforeAutospacing="0" w:after="0" w:afterAutospacing="0" w:line="360" w:lineRule="auto"/>
        <w:ind w:firstLine="539"/>
        <w:jc w:val="both"/>
      </w:pPr>
      <w:r w:rsidRPr="00555DA3">
        <w:t xml:space="preserve">Наблюдается в этот период  </w:t>
      </w:r>
      <w:r w:rsidR="00620B2F">
        <w:t>увеличение площади светопроемов</w:t>
      </w:r>
      <w:r w:rsidRPr="00555DA3">
        <w:t xml:space="preserve"> а</w:t>
      </w:r>
      <w:r w:rsidR="00620B2F">
        <w:t xml:space="preserve">, </w:t>
      </w:r>
      <w:r w:rsidRPr="00555DA3">
        <w:t xml:space="preserve"> следовательно, и пролета между контрфорсами.  Можно видеть вертикальное членение оконных проемов, объединенное посредством кор</w:t>
      </w:r>
      <w:r w:rsidR="00DE0C5F">
        <w:t xml:space="preserve">отких поперечников - траверсов. </w:t>
      </w:r>
      <w:r w:rsidRPr="00555DA3">
        <w:t>Все эти особенности демонстрируют, что данный стиль преследовал  цель иллюзорного увеличения высотности постройки.</w:t>
      </w:r>
      <w:r w:rsidR="00002B47">
        <w:t xml:space="preserve"> </w:t>
      </w:r>
      <w:r w:rsidRPr="00555DA3">
        <w:t>Яркими  примерами архитектуры перпендикулярного стиля  являются не только соборы, но и приходские церкви, часовни и дома. Из зданий, которые во всей красе демонстрируют достоинства нового стиля, можно выделить королевские и коллежские часовни.</w:t>
      </w:r>
      <w:r w:rsidR="00002B47">
        <w:t xml:space="preserve"> </w:t>
      </w:r>
      <w:r w:rsidRPr="00555DA3">
        <w:t>Так колледж Элтон и часовня Святого Георга  являются примерами, на основе которых можно проследить основные характеристики перпендикулярной готики.</w:t>
      </w:r>
      <w:r w:rsidR="00002B47">
        <w:t xml:space="preserve"> </w:t>
      </w:r>
      <w:r w:rsidRPr="00555DA3">
        <w:t xml:space="preserve">Они  просты и имеют прямоугольную форму, много боковых окон вдоль и гигантский «многосвет» с каждого конца. Решения внутреннего пространства данных сооружений представляют собой тонкие, но богатые и сложные веерные своды. Стены же обшиты каменными панелями по всей своей площади. Эти архитектурные сооружения являются шедеврами своего времени и представляют собой кульминацию мастерства проектировочного дела в готическом стиле, пример достижения гармоничного баланса массы и пространства. </w:t>
      </w:r>
    </w:p>
    <w:p w:rsidR="00675B27" w:rsidRDefault="00D85D20" w:rsidP="00DE0C5F">
      <w:pPr>
        <w:pStyle w:val="a9"/>
        <w:tabs>
          <w:tab w:val="left" w:pos="3630"/>
        </w:tabs>
        <w:spacing w:before="0" w:beforeAutospacing="0" w:after="0" w:afterAutospacing="0" w:line="360" w:lineRule="auto"/>
        <w:ind w:firstLine="539"/>
        <w:jc w:val="both"/>
      </w:pPr>
      <w:r w:rsidRPr="00555DA3">
        <w:t>Таким образом, мы рассмотрели исторический этап развития архи</w:t>
      </w:r>
      <w:r w:rsidR="00DE0C5F">
        <w:t>тектуры Великобритании.</w:t>
      </w:r>
      <w:r w:rsidR="00002B47">
        <w:t xml:space="preserve"> </w:t>
      </w:r>
      <w:r w:rsidRPr="00555DA3">
        <w:t>Мы убедились, что  английские архитектурные  традиции определяют дальнейшее развитие зодчества. Изучив историю развития готического стиля, мы пришли к выводу, что готика является качественно новым этапом в развитии архитектуры. Она поражает единством и целостностью сооружений.</w:t>
      </w:r>
    </w:p>
    <w:p w:rsidR="00D85D20" w:rsidRPr="008862C6" w:rsidRDefault="00D85D20" w:rsidP="008862C6">
      <w:pPr>
        <w:rPr>
          <w:rFonts w:ascii="Times New Roman" w:hAnsi="Times New Roman"/>
          <w:sz w:val="24"/>
          <w:szCs w:val="24"/>
          <w:lang w:eastAsia="ru-RU"/>
        </w:rPr>
      </w:pPr>
    </w:p>
    <w:p w:rsidR="00D85D20" w:rsidRPr="00B718FB" w:rsidRDefault="00D85D20" w:rsidP="00D85D20">
      <w:pPr>
        <w:pStyle w:val="a9"/>
        <w:tabs>
          <w:tab w:val="left" w:pos="3630"/>
        </w:tabs>
        <w:spacing w:before="0" w:beforeAutospacing="0" w:after="0" w:afterAutospacing="0" w:line="360" w:lineRule="auto"/>
        <w:ind w:firstLine="539"/>
        <w:jc w:val="both"/>
      </w:pPr>
      <w:r w:rsidRPr="00555DA3">
        <w:rPr>
          <w:b/>
        </w:rPr>
        <w:t>Глава 2 Особенности современной архитектуры Великобритании</w:t>
      </w:r>
    </w:p>
    <w:p w:rsidR="00D85D20" w:rsidRPr="00555DA3" w:rsidRDefault="00D85D20" w:rsidP="00D85D20">
      <w:pPr>
        <w:spacing w:after="0" w:line="360" w:lineRule="auto"/>
        <w:ind w:firstLine="709"/>
        <w:jc w:val="both"/>
        <w:rPr>
          <w:rFonts w:ascii="Times New Roman" w:hAnsi="Times New Roman"/>
          <w:b/>
          <w:sz w:val="24"/>
          <w:szCs w:val="24"/>
        </w:rPr>
      </w:pPr>
      <w:r w:rsidRPr="00555DA3">
        <w:rPr>
          <w:rFonts w:ascii="Times New Roman" w:hAnsi="Times New Roman"/>
          <w:b/>
          <w:sz w:val="24"/>
          <w:szCs w:val="24"/>
        </w:rPr>
        <w:t>2.1.Характеристика архитектурных сооружений Великобритании</w:t>
      </w:r>
    </w:p>
    <w:p w:rsidR="00D85D20" w:rsidRPr="00555DA3" w:rsidRDefault="00D85D20" w:rsidP="00D85D20">
      <w:pPr>
        <w:spacing w:after="0" w:line="360" w:lineRule="auto"/>
        <w:ind w:firstLine="709"/>
        <w:jc w:val="both"/>
        <w:rPr>
          <w:rFonts w:ascii="Times New Roman" w:hAnsi="Times New Roman"/>
          <w:b/>
          <w:sz w:val="24"/>
          <w:szCs w:val="24"/>
        </w:rPr>
      </w:pPr>
    </w:p>
    <w:p w:rsidR="00D85D20" w:rsidRPr="00555DA3" w:rsidRDefault="00D85D20" w:rsidP="00DE0C5F">
      <w:pPr>
        <w:spacing w:after="0" w:line="360" w:lineRule="auto"/>
        <w:ind w:firstLine="709"/>
        <w:jc w:val="both"/>
        <w:rPr>
          <w:rFonts w:ascii="Times New Roman" w:hAnsi="Times New Roman"/>
          <w:sz w:val="24"/>
          <w:szCs w:val="24"/>
        </w:rPr>
      </w:pPr>
      <w:r w:rsidRPr="00555DA3">
        <w:rPr>
          <w:rFonts w:ascii="Times New Roman" w:hAnsi="Times New Roman"/>
          <w:sz w:val="24"/>
          <w:szCs w:val="24"/>
        </w:rPr>
        <w:t>Проанализировав историческое развитие архитектурной традиции Великобритании, мы перейдем к анализу соврем</w:t>
      </w:r>
      <w:r w:rsidR="00DE0C5F">
        <w:rPr>
          <w:rFonts w:ascii="Times New Roman" w:hAnsi="Times New Roman"/>
          <w:sz w:val="24"/>
          <w:szCs w:val="24"/>
        </w:rPr>
        <w:t xml:space="preserve">енных архитектурных сооружений. </w:t>
      </w:r>
      <w:r w:rsidRPr="00555DA3">
        <w:rPr>
          <w:rFonts w:ascii="Times New Roman" w:hAnsi="Times New Roman"/>
          <w:sz w:val="24"/>
          <w:szCs w:val="24"/>
        </w:rPr>
        <w:t>Несмотря на консерватизм британцев, мы можем наблюдать стремительное развитие современных зданий.</w:t>
      </w:r>
      <w:r w:rsidR="00002B47">
        <w:rPr>
          <w:rFonts w:ascii="Times New Roman" w:hAnsi="Times New Roman"/>
          <w:sz w:val="24"/>
          <w:szCs w:val="24"/>
        </w:rPr>
        <w:t xml:space="preserve"> </w:t>
      </w:r>
      <w:r w:rsidRPr="00555DA3">
        <w:rPr>
          <w:rFonts w:ascii="Times New Roman" w:hAnsi="Times New Roman"/>
          <w:sz w:val="24"/>
          <w:szCs w:val="24"/>
        </w:rPr>
        <w:t>Из истории архитектуры Великобритании нам известно, что долгое время классические сооружения и ансамбли были угрюмыми. Однако индийский колорит внес некие изменения.</w:t>
      </w:r>
      <w:r w:rsidR="00002B47">
        <w:rPr>
          <w:rFonts w:ascii="Times New Roman" w:hAnsi="Times New Roman"/>
          <w:sz w:val="24"/>
          <w:szCs w:val="24"/>
        </w:rPr>
        <w:t xml:space="preserve"> </w:t>
      </w:r>
      <w:r w:rsidRPr="00555DA3">
        <w:rPr>
          <w:rFonts w:ascii="Times New Roman" w:hAnsi="Times New Roman"/>
          <w:sz w:val="24"/>
          <w:szCs w:val="24"/>
        </w:rPr>
        <w:t>Сегодня мы можем наблюдать, как видоизменилась архитектура.</w:t>
      </w:r>
    </w:p>
    <w:p w:rsidR="00D85D20" w:rsidRPr="00555DA3" w:rsidRDefault="00D85D20" w:rsidP="00D85D20">
      <w:pPr>
        <w:spacing w:after="0" w:line="360" w:lineRule="auto"/>
        <w:ind w:firstLine="709"/>
        <w:jc w:val="both"/>
        <w:rPr>
          <w:rFonts w:ascii="Times New Roman" w:hAnsi="Times New Roman"/>
          <w:color w:val="000000"/>
          <w:sz w:val="24"/>
          <w:szCs w:val="24"/>
        </w:rPr>
      </w:pPr>
      <w:r w:rsidRPr="00555DA3">
        <w:rPr>
          <w:rFonts w:ascii="Times New Roman" w:hAnsi="Times New Roman"/>
          <w:color w:val="000000"/>
          <w:sz w:val="24"/>
          <w:szCs w:val="24"/>
        </w:rPr>
        <w:t>Говоря о современной архитектуре, нельзя не вспомнить, что по окончании второй мировой войны Великобритания больше не обладал</w:t>
      </w:r>
      <w:r w:rsidR="00002B47">
        <w:rPr>
          <w:rFonts w:ascii="Times New Roman" w:hAnsi="Times New Roman"/>
          <w:color w:val="000000"/>
          <w:sz w:val="24"/>
          <w:szCs w:val="24"/>
        </w:rPr>
        <w:t xml:space="preserve">а ни материальными ресурсами, ни </w:t>
      </w:r>
      <w:r w:rsidRPr="00555DA3">
        <w:rPr>
          <w:rFonts w:ascii="Times New Roman" w:hAnsi="Times New Roman"/>
          <w:color w:val="000000"/>
          <w:sz w:val="24"/>
          <w:szCs w:val="24"/>
        </w:rPr>
        <w:t xml:space="preserve"> необходимой культурной уверенностью. Ситуация заключалась в том, что Англия потеряла свое превосходство как в архитектуре, так и в других сферах развития.</w:t>
      </w:r>
    </w:p>
    <w:p w:rsidR="00D85D20" w:rsidRPr="00555DA3" w:rsidRDefault="00D85D20" w:rsidP="00D85D20">
      <w:pPr>
        <w:spacing w:after="0" w:line="360" w:lineRule="auto"/>
        <w:ind w:firstLine="709"/>
        <w:jc w:val="both"/>
        <w:rPr>
          <w:rFonts w:ascii="Times New Roman" w:hAnsi="Times New Roman"/>
          <w:color w:val="000000"/>
          <w:sz w:val="24"/>
          <w:szCs w:val="24"/>
        </w:rPr>
      </w:pPr>
      <w:r w:rsidRPr="00555DA3">
        <w:rPr>
          <w:rFonts w:ascii="Times New Roman" w:hAnsi="Times New Roman"/>
          <w:color w:val="000000"/>
          <w:sz w:val="24"/>
          <w:szCs w:val="24"/>
        </w:rPr>
        <w:t xml:space="preserve">В результате мы  можем утверждать, что перед архитекторами Великобритании встали в этот момент более сложные проблемы, чем те, которые они решали до этого. </w:t>
      </w:r>
    </w:p>
    <w:p w:rsidR="00D85D20" w:rsidRPr="00555DA3" w:rsidRDefault="00D85D20" w:rsidP="00DE0C5F">
      <w:pPr>
        <w:spacing w:after="0" w:line="360" w:lineRule="auto"/>
        <w:ind w:firstLine="709"/>
        <w:jc w:val="both"/>
        <w:rPr>
          <w:rFonts w:ascii="Times New Roman" w:hAnsi="Times New Roman"/>
          <w:color w:val="000000"/>
          <w:sz w:val="24"/>
          <w:szCs w:val="24"/>
        </w:rPr>
      </w:pPr>
      <w:r w:rsidRPr="00555DA3">
        <w:rPr>
          <w:rFonts w:ascii="Times New Roman" w:hAnsi="Times New Roman"/>
          <w:color w:val="000000"/>
          <w:sz w:val="24"/>
          <w:szCs w:val="24"/>
        </w:rPr>
        <w:t>Сложным было решение о реконструкции Большого Лондона, который в этот период представлял собой гигантскую агломерацию населенных пунктов, в которую вошла большая часть насе</w:t>
      </w:r>
      <w:r w:rsidR="00DE0C5F">
        <w:rPr>
          <w:rFonts w:ascii="Times New Roman" w:hAnsi="Times New Roman"/>
          <w:color w:val="000000"/>
          <w:sz w:val="24"/>
          <w:szCs w:val="24"/>
        </w:rPr>
        <w:t xml:space="preserve">ления страны. </w:t>
      </w:r>
      <w:r w:rsidRPr="00555DA3">
        <w:rPr>
          <w:rFonts w:ascii="Times New Roman" w:hAnsi="Times New Roman"/>
          <w:color w:val="000000"/>
          <w:sz w:val="24"/>
          <w:szCs w:val="24"/>
        </w:rPr>
        <w:t>Все это способствовало принятию решени</w:t>
      </w:r>
      <w:r w:rsidR="00002B47">
        <w:rPr>
          <w:rFonts w:ascii="Times New Roman" w:hAnsi="Times New Roman"/>
          <w:color w:val="000000"/>
          <w:sz w:val="24"/>
          <w:szCs w:val="24"/>
        </w:rPr>
        <w:t>я по увеличению благосостояния,</w:t>
      </w:r>
      <w:r w:rsidRPr="00555DA3">
        <w:rPr>
          <w:rFonts w:ascii="Times New Roman" w:hAnsi="Times New Roman"/>
          <w:color w:val="000000"/>
          <w:sz w:val="24"/>
          <w:szCs w:val="24"/>
        </w:rPr>
        <w:t xml:space="preserve"> был завершен известный проект Патрика Аберкромби, который предложил выбрать оптимальный путь роста Лондона через строительство восьми городов-спутников, расположенных вокруг него</w:t>
      </w:r>
      <w:r w:rsidRPr="00555DA3">
        <w:rPr>
          <w:rStyle w:val="ad"/>
          <w:rFonts w:ascii="Times New Roman" w:hAnsi="Times New Roman"/>
          <w:color w:val="000000"/>
          <w:sz w:val="24"/>
          <w:szCs w:val="24"/>
        </w:rPr>
        <w:footnoteReference w:id="7"/>
      </w:r>
      <w:r w:rsidRPr="00555DA3">
        <w:rPr>
          <w:rFonts w:ascii="Times New Roman" w:hAnsi="Times New Roman"/>
          <w:color w:val="000000"/>
          <w:sz w:val="24"/>
          <w:szCs w:val="24"/>
        </w:rPr>
        <w:t>.</w:t>
      </w:r>
      <w:r w:rsidR="00002B47">
        <w:rPr>
          <w:rFonts w:ascii="Times New Roman" w:hAnsi="Times New Roman"/>
          <w:color w:val="000000"/>
          <w:sz w:val="24"/>
          <w:szCs w:val="24"/>
        </w:rPr>
        <w:t xml:space="preserve"> </w:t>
      </w:r>
      <w:r w:rsidRPr="00555DA3">
        <w:rPr>
          <w:rFonts w:ascii="Times New Roman" w:hAnsi="Times New Roman"/>
          <w:color w:val="000000"/>
          <w:sz w:val="24"/>
          <w:szCs w:val="24"/>
        </w:rPr>
        <w:t>Реконструкция городов Великобритании, Лондона,</w:t>
      </w:r>
      <w:r w:rsidR="00002B47">
        <w:rPr>
          <w:rFonts w:ascii="Times New Roman" w:hAnsi="Times New Roman"/>
          <w:color w:val="000000"/>
          <w:sz w:val="24"/>
          <w:szCs w:val="24"/>
        </w:rPr>
        <w:t xml:space="preserve"> Ливерпуля, Манчестера и других</w:t>
      </w:r>
      <w:r w:rsidRPr="00555DA3">
        <w:rPr>
          <w:rFonts w:ascii="Times New Roman" w:hAnsi="Times New Roman"/>
          <w:color w:val="000000"/>
          <w:sz w:val="24"/>
          <w:szCs w:val="24"/>
        </w:rPr>
        <w:t xml:space="preserve"> проводилась в недостаточных масштабах, не успешно.</w:t>
      </w:r>
      <w:r w:rsidR="00002B47">
        <w:rPr>
          <w:rFonts w:ascii="Times New Roman" w:hAnsi="Times New Roman"/>
          <w:color w:val="000000"/>
          <w:sz w:val="24"/>
          <w:szCs w:val="24"/>
        </w:rPr>
        <w:t xml:space="preserve"> </w:t>
      </w:r>
      <w:r w:rsidRPr="00555DA3">
        <w:rPr>
          <w:rFonts w:ascii="Times New Roman" w:hAnsi="Times New Roman"/>
          <w:color w:val="000000"/>
          <w:sz w:val="24"/>
          <w:szCs w:val="24"/>
        </w:rPr>
        <w:t>Если говорить о развитии жилищного строительства, то в послевоенной Англии данный вид не отвечал потребностям населения.</w:t>
      </w:r>
    </w:p>
    <w:p w:rsidR="00D85D20" w:rsidRPr="00555DA3" w:rsidRDefault="00D85D20" w:rsidP="00DE0C5F">
      <w:pPr>
        <w:spacing w:after="0" w:line="360" w:lineRule="auto"/>
        <w:ind w:firstLine="709"/>
        <w:jc w:val="both"/>
        <w:rPr>
          <w:rFonts w:ascii="Times New Roman" w:hAnsi="Times New Roman"/>
          <w:color w:val="000000"/>
          <w:sz w:val="24"/>
          <w:szCs w:val="24"/>
        </w:rPr>
      </w:pPr>
      <w:r w:rsidRPr="00555DA3">
        <w:rPr>
          <w:rFonts w:ascii="Times New Roman" w:hAnsi="Times New Roman"/>
          <w:color w:val="000000"/>
          <w:sz w:val="24"/>
          <w:szCs w:val="24"/>
        </w:rPr>
        <w:t>Архитекторам пришлось создать новую систему расселения, которая отвечала требованиям обеспечени</w:t>
      </w:r>
      <w:r w:rsidR="00DE0C5F">
        <w:rPr>
          <w:rFonts w:ascii="Times New Roman" w:hAnsi="Times New Roman"/>
          <w:color w:val="000000"/>
          <w:sz w:val="24"/>
          <w:szCs w:val="24"/>
        </w:rPr>
        <w:t xml:space="preserve">я жилья всем классам населения. </w:t>
      </w:r>
      <w:r w:rsidRPr="00555DA3">
        <w:rPr>
          <w:rFonts w:ascii="Times New Roman" w:hAnsi="Times New Roman"/>
          <w:color w:val="000000"/>
          <w:sz w:val="24"/>
          <w:szCs w:val="24"/>
        </w:rPr>
        <w:t>Появились новые жилые районы, в них велась смешанная застройка домами разной этажности с</w:t>
      </w:r>
      <w:r w:rsidR="00002B47">
        <w:rPr>
          <w:rFonts w:ascii="Times New Roman" w:hAnsi="Times New Roman"/>
          <w:color w:val="000000"/>
          <w:sz w:val="24"/>
          <w:szCs w:val="24"/>
        </w:rPr>
        <w:t>о</w:t>
      </w:r>
      <w:r w:rsidRPr="00555DA3">
        <w:rPr>
          <w:rFonts w:ascii="Times New Roman" w:hAnsi="Times New Roman"/>
          <w:color w:val="000000"/>
          <w:sz w:val="24"/>
          <w:szCs w:val="24"/>
        </w:rPr>
        <w:t xml:space="preserve"> своеобразной композицией. Все это придавало архитектурным комплексам многоплановость и привлекательность.</w:t>
      </w:r>
      <w:r w:rsidR="00002B47">
        <w:rPr>
          <w:rFonts w:ascii="Times New Roman" w:hAnsi="Times New Roman"/>
          <w:color w:val="000000"/>
          <w:sz w:val="24"/>
          <w:szCs w:val="24"/>
        </w:rPr>
        <w:t xml:space="preserve"> </w:t>
      </w:r>
      <w:r w:rsidRPr="00555DA3">
        <w:rPr>
          <w:rFonts w:ascii="Times New Roman" w:hAnsi="Times New Roman"/>
          <w:color w:val="000000"/>
          <w:sz w:val="24"/>
          <w:szCs w:val="24"/>
        </w:rPr>
        <w:t>В этот период наиболее интересен город Харлоу, проект его планировки разработан  ведущим английским архитектором Фредериком Гиббердом.</w:t>
      </w:r>
      <w:r w:rsidR="00002B47">
        <w:rPr>
          <w:rFonts w:ascii="Times New Roman" w:hAnsi="Times New Roman"/>
          <w:color w:val="000000"/>
          <w:sz w:val="24"/>
          <w:szCs w:val="24"/>
        </w:rPr>
        <w:t xml:space="preserve"> </w:t>
      </w:r>
      <w:r w:rsidRPr="00555DA3">
        <w:rPr>
          <w:rFonts w:ascii="Times New Roman" w:hAnsi="Times New Roman"/>
          <w:color w:val="000000"/>
          <w:sz w:val="24"/>
          <w:szCs w:val="24"/>
        </w:rPr>
        <w:lastRenderedPageBreak/>
        <w:t>Жилая застройка города разделена  долинами на четыре района, которые в свою очередь имеют магазины, кинотеатры и места бытового обслуживания.</w:t>
      </w:r>
      <w:r w:rsidR="00002B47">
        <w:rPr>
          <w:rFonts w:ascii="Times New Roman" w:hAnsi="Times New Roman"/>
          <w:color w:val="000000"/>
          <w:sz w:val="24"/>
          <w:szCs w:val="24"/>
        </w:rPr>
        <w:t xml:space="preserve"> </w:t>
      </w:r>
      <w:r w:rsidRPr="00555DA3">
        <w:rPr>
          <w:rFonts w:ascii="Times New Roman" w:hAnsi="Times New Roman"/>
          <w:color w:val="000000"/>
          <w:sz w:val="24"/>
          <w:szCs w:val="24"/>
        </w:rPr>
        <w:t>Улицы города пролегают в зелени, изолированы от пешеходных путей, к жилым застройкам ведут тупиковые проезды.</w:t>
      </w:r>
      <w:r w:rsidR="00002B47">
        <w:rPr>
          <w:rFonts w:ascii="Times New Roman" w:hAnsi="Times New Roman"/>
          <w:color w:val="000000"/>
          <w:sz w:val="24"/>
          <w:szCs w:val="24"/>
        </w:rPr>
        <w:t xml:space="preserve"> </w:t>
      </w:r>
      <w:r w:rsidRPr="00555DA3">
        <w:rPr>
          <w:rFonts w:ascii="Times New Roman" w:hAnsi="Times New Roman"/>
          <w:color w:val="000000"/>
          <w:sz w:val="24"/>
          <w:szCs w:val="24"/>
        </w:rPr>
        <w:t>Группы домов объединены вокруг лужаек и спортивных об</w:t>
      </w:r>
      <w:r w:rsidR="00DE0C5F">
        <w:rPr>
          <w:rFonts w:ascii="Times New Roman" w:hAnsi="Times New Roman"/>
          <w:color w:val="000000"/>
          <w:sz w:val="24"/>
          <w:szCs w:val="24"/>
        </w:rPr>
        <w:t xml:space="preserve">ъектов. </w:t>
      </w:r>
      <w:r w:rsidRPr="00555DA3">
        <w:rPr>
          <w:rFonts w:ascii="Times New Roman" w:hAnsi="Times New Roman"/>
          <w:color w:val="000000"/>
          <w:sz w:val="24"/>
          <w:szCs w:val="24"/>
        </w:rPr>
        <w:t>В Харлоу имеются  двухэтажные дома с квартирами-мезонетами, и присутствуют немногочисленные десятиэтажные здания башенного типа, что  обогащает городской силуэт. Вся планировка подчиняется композиции, которая имеет основание естественного рельефа. Такая планировка играет важную роль в создании облика города.</w:t>
      </w:r>
      <w:r w:rsidR="00002B47">
        <w:rPr>
          <w:rFonts w:ascii="Times New Roman" w:hAnsi="Times New Roman"/>
          <w:color w:val="000000"/>
          <w:sz w:val="24"/>
          <w:szCs w:val="24"/>
        </w:rPr>
        <w:t xml:space="preserve"> </w:t>
      </w:r>
      <w:r w:rsidRPr="00555DA3">
        <w:rPr>
          <w:rFonts w:ascii="Times New Roman" w:hAnsi="Times New Roman"/>
          <w:color w:val="000000"/>
          <w:sz w:val="24"/>
          <w:szCs w:val="24"/>
        </w:rPr>
        <w:t>В начале пятидесятых годов в Великобритании появляются молодые архитекторы, которые основываются на опыте японского зодчества, включая и классические направления архитектуры</w:t>
      </w:r>
      <w:r w:rsidRPr="00555DA3">
        <w:rPr>
          <w:rStyle w:val="ad"/>
          <w:rFonts w:ascii="Times New Roman" w:hAnsi="Times New Roman"/>
          <w:color w:val="000000"/>
          <w:sz w:val="24"/>
          <w:szCs w:val="24"/>
        </w:rPr>
        <w:footnoteReference w:id="8"/>
      </w:r>
      <w:r w:rsidRPr="00555DA3">
        <w:rPr>
          <w:rFonts w:ascii="Times New Roman" w:hAnsi="Times New Roman"/>
          <w:color w:val="000000"/>
          <w:sz w:val="24"/>
          <w:szCs w:val="24"/>
        </w:rPr>
        <w:t>.</w:t>
      </w:r>
      <w:r w:rsidR="00002B47">
        <w:rPr>
          <w:rFonts w:ascii="Times New Roman" w:hAnsi="Times New Roman"/>
          <w:color w:val="000000"/>
          <w:sz w:val="24"/>
          <w:szCs w:val="24"/>
        </w:rPr>
        <w:t xml:space="preserve"> </w:t>
      </w:r>
      <w:r w:rsidRPr="00555DA3">
        <w:rPr>
          <w:rFonts w:ascii="Times New Roman" w:hAnsi="Times New Roman"/>
          <w:color w:val="000000"/>
          <w:sz w:val="24"/>
          <w:szCs w:val="24"/>
        </w:rPr>
        <w:t xml:space="preserve">Их появление вносит свежие идеи в современную архитектуру Великобритании. Такое направление получает название «брутализм» от английского «грубый». Инициаторами брутализма в Англии стали супруги Элисон и Питер Смитсоны. </w:t>
      </w:r>
    </w:p>
    <w:p w:rsidR="00D85D20" w:rsidRPr="00555DA3" w:rsidRDefault="00D85D20" w:rsidP="00D85D20">
      <w:pPr>
        <w:spacing w:after="0" w:line="360" w:lineRule="auto"/>
        <w:ind w:firstLine="709"/>
        <w:jc w:val="both"/>
        <w:rPr>
          <w:rFonts w:ascii="Times New Roman" w:hAnsi="Times New Roman"/>
          <w:color w:val="000000"/>
          <w:sz w:val="24"/>
          <w:szCs w:val="24"/>
        </w:rPr>
      </w:pPr>
      <w:r w:rsidRPr="00555DA3">
        <w:rPr>
          <w:rFonts w:ascii="Times New Roman" w:hAnsi="Times New Roman"/>
          <w:color w:val="000000"/>
          <w:sz w:val="24"/>
          <w:szCs w:val="24"/>
        </w:rPr>
        <w:t>Новаторы развивали данное направление как реакцию на архитектурный конформизм, но при этом основывались на функционализме, развивая новые принципы.</w:t>
      </w:r>
    </w:p>
    <w:p w:rsidR="00D85D20" w:rsidRPr="00555DA3" w:rsidRDefault="00D85D20" w:rsidP="00DE0C5F">
      <w:pPr>
        <w:spacing w:after="0" w:line="360" w:lineRule="auto"/>
        <w:jc w:val="both"/>
        <w:rPr>
          <w:rFonts w:ascii="Times New Roman" w:hAnsi="Times New Roman"/>
          <w:color w:val="000000"/>
          <w:sz w:val="24"/>
          <w:szCs w:val="24"/>
        </w:rPr>
      </w:pPr>
      <w:r w:rsidRPr="00555DA3">
        <w:rPr>
          <w:rFonts w:ascii="Times New Roman" w:hAnsi="Times New Roman"/>
          <w:color w:val="000000"/>
          <w:sz w:val="24"/>
          <w:szCs w:val="24"/>
        </w:rPr>
        <w:t xml:space="preserve">Это направление развивалось стремительно быстро, продвигая свои идеи по всей Европе. </w:t>
      </w:r>
    </w:p>
    <w:p w:rsidR="00D85D20" w:rsidRPr="00555DA3" w:rsidRDefault="00D85D20" w:rsidP="00DE0C5F">
      <w:pPr>
        <w:spacing w:after="0" w:line="360" w:lineRule="auto"/>
        <w:jc w:val="both"/>
        <w:rPr>
          <w:rFonts w:ascii="Times New Roman" w:hAnsi="Times New Roman"/>
          <w:color w:val="000000"/>
          <w:sz w:val="24"/>
          <w:szCs w:val="24"/>
        </w:rPr>
      </w:pPr>
      <w:r w:rsidRPr="00555DA3">
        <w:rPr>
          <w:rFonts w:ascii="Times New Roman" w:hAnsi="Times New Roman"/>
          <w:color w:val="000000"/>
          <w:sz w:val="24"/>
          <w:szCs w:val="24"/>
        </w:rPr>
        <w:t>Брутализм использовался в проектировании общественных объектов, отрицал любые штампы, отличался индивидуальностью.</w:t>
      </w:r>
      <w:r w:rsidR="00002B47">
        <w:rPr>
          <w:rFonts w:ascii="Times New Roman" w:hAnsi="Times New Roman"/>
          <w:color w:val="000000"/>
          <w:sz w:val="24"/>
          <w:szCs w:val="24"/>
        </w:rPr>
        <w:t xml:space="preserve"> </w:t>
      </w:r>
      <w:r w:rsidRPr="00555DA3">
        <w:rPr>
          <w:rFonts w:ascii="Times New Roman" w:hAnsi="Times New Roman"/>
          <w:color w:val="000000"/>
          <w:sz w:val="24"/>
          <w:szCs w:val="24"/>
        </w:rPr>
        <w:t>Примером такой постройки можно считать Национальный театр в Лондоне, полностью соответствующий духу того времени. Театр представляет собой  грандиозное здание из бетона и стекла, в нем  четк</w:t>
      </w:r>
      <w:r w:rsidR="00002B47">
        <w:rPr>
          <w:rFonts w:ascii="Times New Roman" w:hAnsi="Times New Roman"/>
          <w:color w:val="000000"/>
          <w:sz w:val="24"/>
          <w:szCs w:val="24"/>
        </w:rPr>
        <w:t>о сочетаются  основные принципы</w:t>
      </w:r>
      <w:r w:rsidRPr="00555DA3">
        <w:rPr>
          <w:rFonts w:ascii="Times New Roman" w:hAnsi="Times New Roman"/>
          <w:color w:val="000000"/>
          <w:sz w:val="24"/>
          <w:szCs w:val="24"/>
        </w:rPr>
        <w:t xml:space="preserve"> брутализма в архитектуре. </w:t>
      </w:r>
    </w:p>
    <w:p w:rsidR="00D85D20" w:rsidRPr="00555DA3" w:rsidRDefault="00D85D20" w:rsidP="00DE0C5F">
      <w:pPr>
        <w:spacing w:after="0" w:line="360" w:lineRule="auto"/>
        <w:ind w:firstLine="709"/>
        <w:jc w:val="both"/>
        <w:rPr>
          <w:rFonts w:ascii="Times New Roman" w:hAnsi="Times New Roman"/>
          <w:color w:val="000000"/>
          <w:sz w:val="24"/>
          <w:szCs w:val="24"/>
        </w:rPr>
      </w:pPr>
      <w:r w:rsidRPr="00555DA3">
        <w:rPr>
          <w:rFonts w:ascii="Times New Roman" w:hAnsi="Times New Roman"/>
          <w:color w:val="000000"/>
          <w:sz w:val="24"/>
          <w:szCs w:val="24"/>
        </w:rPr>
        <w:t>В  начале 70-х годов появляется новое эстетическое направление в архитектуре, хай-тек, которое представлено в модификации техницизма. Это связано с развитием технического прогресса</w:t>
      </w:r>
      <w:r w:rsidRPr="00555DA3">
        <w:rPr>
          <w:rStyle w:val="ad"/>
          <w:rFonts w:ascii="Times New Roman" w:hAnsi="Times New Roman"/>
          <w:color w:val="000000"/>
          <w:sz w:val="24"/>
          <w:szCs w:val="24"/>
        </w:rPr>
        <w:footnoteReference w:id="9"/>
      </w:r>
      <w:r w:rsidR="00DE0C5F">
        <w:rPr>
          <w:rFonts w:ascii="Times New Roman" w:hAnsi="Times New Roman"/>
          <w:color w:val="000000"/>
          <w:sz w:val="24"/>
          <w:szCs w:val="24"/>
        </w:rPr>
        <w:t xml:space="preserve">. </w:t>
      </w:r>
      <w:r w:rsidRPr="00555DA3">
        <w:rPr>
          <w:rFonts w:ascii="Times New Roman" w:hAnsi="Times New Roman"/>
          <w:color w:val="000000"/>
          <w:sz w:val="24"/>
          <w:szCs w:val="24"/>
        </w:rPr>
        <w:t>Данное течение является символом века высоких технологий в развитии архитектуры. В данном направлении предусмотрено использование строительных конструкций, различных инженерных систем с перерастанием в декоративное с присущими элементами преувеличения. Хай-тек отличается тем, что применяется сочетание металла и стекла в конструкциях, а также элементы инженерного оборудования, такие как шахты, трубопроводы и другое.</w:t>
      </w:r>
      <w:r w:rsidR="00002B47">
        <w:rPr>
          <w:rFonts w:ascii="Times New Roman" w:hAnsi="Times New Roman"/>
          <w:color w:val="000000"/>
          <w:sz w:val="24"/>
          <w:szCs w:val="24"/>
        </w:rPr>
        <w:t xml:space="preserve"> </w:t>
      </w:r>
      <w:r w:rsidRPr="00555DA3">
        <w:rPr>
          <w:rFonts w:ascii="Times New Roman" w:hAnsi="Times New Roman"/>
          <w:color w:val="000000"/>
          <w:sz w:val="24"/>
          <w:szCs w:val="24"/>
        </w:rPr>
        <w:t xml:space="preserve">С традиционными конструкциями активно используются комбинированные системы из жестких элементов. </w:t>
      </w:r>
      <w:r w:rsidRPr="00555DA3">
        <w:rPr>
          <w:rFonts w:ascii="Times New Roman" w:hAnsi="Times New Roman"/>
          <w:color w:val="000000"/>
          <w:sz w:val="24"/>
          <w:szCs w:val="24"/>
        </w:rPr>
        <w:lastRenderedPageBreak/>
        <w:t>Но при этом облик сооружений хай-тека с использованием металлических конструкций позволяет модернизировать внешний облик зданий, их цвет, фасад.</w:t>
      </w:r>
      <w:r w:rsidR="00002B47">
        <w:rPr>
          <w:rFonts w:ascii="Times New Roman" w:hAnsi="Times New Roman"/>
          <w:color w:val="000000"/>
          <w:sz w:val="24"/>
          <w:szCs w:val="24"/>
        </w:rPr>
        <w:t xml:space="preserve"> </w:t>
      </w:r>
      <w:r w:rsidRPr="00555DA3">
        <w:rPr>
          <w:rFonts w:ascii="Times New Roman" w:hAnsi="Times New Roman"/>
          <w:color w:val="000000"/>
          <w:sz w:val="24"/>
          <w:szCs w:val="24"/>
        </w:rPr>
        <w:t>Примером этого направления в Великобритании стало здание страховой компании Лойда в Лондонском Сити, автором которого является Р.Роджерс.</w:t>
      </w:r>
      <w:r w:rsidR="00002B47">
        <w:rPr>
          <w:rFonts w:ascii="Times New Roman" w:hAnsi="Times New Roman"/>
          <w:color w:val="000000"/>
          <w:sz w:val="24"/>
          <w:szCs w:val="24"/>
        </w:rPr>
        <w:t xml:space="preserve"> </w:t>
      </w:r>
      <w:r w:rsidRPr="00555DA3">
        <w:rPr>
          <w:rFonts w:ascii="Times New Roman" w:hAnsi="Times New Roman"/>
          <w:color w:val="000000"/>
          <w:sz w:val="24"/>
          <w:szCs w:val="24"/>
        </w:rPr>
        <w:t>Здание предс</w:t>
      </w:r>
      <w:r w:rsidR="00557D6B">
        <w:rPr>
          <w:rFonts w:ascii="Times New Roman" w:hAnsi="Times New Roman"/>
          <w:color w:val="000000"/>
          <w:sz w:val="24"/>
          <w:szCs w:val="24"/>
        </w:rPr>
        <w:t>тавляет собой двенадцать этажей прямоугольного плана</w:t>
      </w:r>
      <w:r w:rsidRPr="00555DA3">
        <w:rPr>
          <w:rFonts w:ascii="Times New Roman" w:hAnsi="Times New Roman"/>
          <w:color w:val="000000"/>
          <w:sz w:val="24"/>
          <w:szCs w:val="24"/>
        </w:rPr>
        <w:t xml:space="preserve"> с металлическим каркасом, перекрытое стальными арками.</w:t>
      </w:r>
      <w:r w:rsidR="00557D6B">
        <w:rPr>
          <w:rFonts w:ascii="Times New Roman" w:hAnsi="Times New Roman"/>
          <w:color w:val="000000"/>
          <w:sz w:val="24"/>
          <w:szCs w:val="24"/>
        </w:rPr>
        <w:t xml:space="preserve"> </w:t>
      </w:r>
      <w:r w:rsidRPr="00555DA3">
        <w:rPr>
          <w:rFonts w:ascii="Times New Roman" w:hAnsi="Times New Roman"/>
          <w:color w:val="000000"/>
          <w:sz w:val="24"/>
          <w:szCs w:val="24"/>
        </w:rPr>
        <w:t xml:space="preserve">Здание имеет четкий прямоугольный объем, имеющее </w:t>
      </w:r>
      <w:r w:rsidRPr="00555DA3">
        <w:rPr>
          <w:rFonts w:ascii="Times New Roman" w:hAnsi="Times New Roman"/>
          <w:color w:val="000000"/>
          <w:sz w:val="24"/>
          <w:szCs w:val="24"/>
        </w:rPr>
        <w:tab/>
        <w:t>по сторонам пристройки, мелкие и криволинейные. Эти пристройки дробят форму здания, тем самым придавая архитектурной композиции техничный облик, дополненный металлическими листами на фасаде, трубах. Это является задумкой автора, реализованной в полном объеме в соответствии с направлением.</w:t>
      </w:r>
    </w:p>
    <w:p w:rsidR="00D85D20" w:rsidRPr="00DE0C5F" w:rsidRDefault="00D85D20" w:rsidP="00DE0C5F">
      <w:pPr>
        <w:spacing w:after="0" w:line="360" w:lineRule="auto"/>
        <w:ind w:firstLine="709"/>
        <w:jc w:val="both"/>
        <w:rPr>
          <w:rFonts w:ascii="Times New Roman" w:hAnsi="Times New Roman"/>
          <w:color w:val="000000"/>
          <w:sz w:val="24"/>
          <w:szCs w:val="24"/>
        </w:rPr>
      </w:pPr>
      <w:r w:rsidRPr="00555DA3">
        <w:rPr>
          <w:rFonts w:ascii="Times New Roman" w:hAnsi="Times New Roman"/>
          <w:sz w:val="24"/>
          <w:szCs w:val="24"/>
        </w:rPr>
        <w:t xml:space="preserve">Сегодня британцы умело сочетают консерватизм, свойственный для них, одновременно с инновационностью. Современная архитектура инновационная и прогрессивная, для нее свойственен хай-тек, сочетаемый с консервативными брендами, такими как телефонные будки и почтовые ящики. </w:t>
      </w:r>
      <w:r w:rsidRPr="00555DA3">
        <w:rPr>
          <w:rFonts w:ascii="Times New Roman" w:hAnsi="Times New Roman"/>
          <w:color w:val="000000"/>
          <w:sz w:val="24"/>
          <w:szCs w:val="24"/>
        </w:rPr>
        <w:t>Дух трезвого рационализма господствует в н</w:t>
      </w:r>
      <w:r w:rsidR="00DE0C5F">
        <w:rPr>
          <w:rFonts w:ascii="Times New Roman" w:hAnsi="Times New Roman"/>
          <w:color w:val="000000"/>
          <w:sz w:val="24"/>
          <w:szCs w:val="24"/>
        </w:rPr>
        <w:t xml:space="preserve">овых постройках. </w:t>
      </w:r>
      <w:r w:rsidRPr="00555DA3">
        <w:rPr>
          <w:rFonts w:ascii="Times New Roman" w:hAnsi="Times New Roman"/>
          <w:sz w:val="24"/>
          <w:szCs w:val="24"/>
        </w:rPr>
        <w:t>И бесспорно именно Великобритания несет истоки современной архитектуры. Прошлое и настоящее архитектуры раскрывается  полностью в застройках Лондона. В результате столетнего развития архитектуры Великобритании мы можем видеть Лондон, раскрывающий многообразие и многоликость, как итог.</w:t>
      </w:r>
    </w:p>
    <w:p w:rsidR="00D85D20" w:rsidRPr="00555DA3" w:rsidRDefault="00D85D20" w:rsidP="00DE0C5F">
      <w:pPr>
        <w:spacing w:after="0" w:line="360" w:lineRule="auto"/>
        <w:ind w:firstLine="709"/>
        <w:jc w:val="both"/>
        <w:rPr>
          <w:rFonts w:ascii="Times New Roman" w:hAnsi="Times New Roman"/>
          <w:sz w:val="24"/>
          <w:szCs w:val="24"/>
        </w:rPr>
      </w:pPr>
      <w:r w:rsidRPr="00555DA3">
        <w:rPr>
          <w:rFonts w:ascii="Times New Roman" w:hAnsi="Times New Roman"/>
          <w:sz w:val="24"/>
          <w:szCs w:val="24"/>
        </w:rPr>
        <w:t xml:space="preserve">В Сити старые постройки перестроены до неузнаваемости и превращены в изолированные </w:t>
      </w:r>
      <w:r w:rsidR="00DE0C5F">
        <w:rPr>
          <w:rFonts w:ascii="Times New Roman" w:hAnsi="Times New Roman"/>
          <w:sz w:val="24"/>
          <w:szCs w:val="24"/>
        </w:rPr>
        <w:t xml:space="preserve">места либо полностью разрушены. </w:t>
      </w:r>
      <w:r w:rsidRPr="00555DA3">
        <w:rPr>
          <w:rFonts w:ascii="Times New Roman" w:hAnsi="Times New Roman"/>
          <w:sz w:val="24"/>
          <w:szCs w:val="24"/>
        </w:rPr>
        <w:t>Так, например, крупнейший ансамбль центрального  Лондона Южный Барбикен, архитектором которого является Х.Блачиницкий, представляет собой стеклянные башни одинакового размера</w:t>
      </w:r>
      <w:r w:rsidRPr="00555DA3">
        <w:rPr>
          <w:rStyle w:val="ad"/>
          <w:rFonts w:ascii="Times New Roman" w:hAnsi="Times New Roman"/>
          <w:sz w:val="24"/>
          <w:szCs w:val="24"/>
        </w:rPr>
        <w:footnoteReference w:id="10"/>
      </w:r>
      <w:r w:rsidRPr="00555DA3">
        <w:rPr>
          <w:rFonts w:ascii="Times New Roman" w:hAnsi="Times New Roman"/>
          <w:sz w:val="24"/>
          <w:szCs w:val="24"/>
        </w:rPr>
        <w:t>. Башни поднимаются на шестиметровой высоте, а легкие мостики связывают часть ансамбля.</w:t>
      </w:r>
    </w:p>
    <w:p w:rsidR="00D85D20" w:rsidRPr="00DE0C5F" w:rsidRDefault="00D85D20" w:rsidP="00DE0C5F">
      <w:pPr>
        <w:spacing w:after="0" w:line="360" w:lineRule="auto"/>
        <w:ind w:firstLine="709"/>
        <w:jc w:val="both"/>
        <w:rPr>
          <w:rFonts w:ascii="Times New Roman" w:hAnsi="Times New Roman"/>
          <w:sz w:val="24"/>
          <w:szCs w:val="24"/>
        </w:rPr>
      </w:pPr>
      <w:r w:rsidRPr="00555DA3">
        <w:rPr>
          <w:rFonts w:ascii="Times New Roman" w:hAnsi="Times New Roman"/>
          <w:sz w:val="24"/>
          <w:szCs w:val="24"/>
        </w:rPr>
        <w:t>Мы можем наблюдать различный цвет облицовки панелей, что приводит к разнице в восприяти</w:t>
      </w:r>
      <w:r w:rsidR="00DE0C5F">
        <w:rPr>
          <w:rFonts w:ascii="Times New Roman" w:hAnsi="Times New Roman"/>
          <w:sz w:val="24"/>
          <w:szCs w:val="24"/>
        </w:rPr>
        <w:t>и башен в эстетическом аспекте.</w:t>
      </w:r>
      <w:r w:rsidR="00557D6B">
        <w:rPr>
          <w:rFonts w:ascii="Times New Roman" w:hAnsi="Times New Roman"/>
          <w:sz w:val="24"/>
          <w:szCs w:val="24"/>
        </w:rPr>
        <w:t xml:space="preserve"> </w:t>
      </w:r>
      <w:r w:rsidRPr="00557D6B">
        <w:rPr>
          <w:rFonts w:ascii="Times New Roman" w:hAnsi="Times New Roman"/>
          <w:color w:val="000000"/>
          <w:sz w:val="24"/>
          <w:szCs w:val="24"/>
        </w:rPr>
        <w:t>Рассмотрим  еще пять грандиозных сооружений современной Великобритании</w:t>
      </w:r>
      <w:r w:rsidRPr="00DE0C5F">
        <w:rPr>
          <w:rFonts w:ascii="Times New Roman" w:hAnsi="Times New Roman"/>
          <w:color w:val="000000"/>
        </w:rPr>
        <w:t>.</w:t>
      </w:r>
      <w:r w:rsidR="00557D6B">
        <w:rPr>
          <w:rFonts w:ascii="Times New Roman" w:hAnsi="Times New Roman"/>
          <w:color w:val="000000"/>
        </w:rPr>
        <w:t xml:space="preserve"> </w:t>
      </w:r>
      <w:r w:rsidRPr="00DE0C5F">
        <w:rPr>
          <w:rFonts w:ascii="Times New Roman" w:hAnsi="Times New Roman"/>
          <w:color w:val="000000"/>
          <w:sz w:val="24"/>
          <w:szCs w:val="24"/>
        </w:rPr>
        <w:t>Таковым является проект «Эдем» архитектора Николаса Гримшоу. Этот проект является самым футуристическим сооружением в Великобритании</w:t>
      </w:r>
      <w:r w:rsidR="00557D6B">
        <w:rPr>
          <w:rFonts w:ascii="Times New Roman" w:hAnsi="Times New Roman"/>
          <w:color w:val="000000"/>
          <w:sz w:val="24"/>
          <w:szCs w:val="24"/>
        </w:rPr>
        <w:t>.</w:t>
      </w:r>
      <w:r w:rsidRPr="00DE0C5F">
        <w:rPr>
          <w:rFonts w:ascii="Times New Roman" w:hAnsi="Times New Roman"/>
          <w:color w:val="000000"/>
          <w:sz w:val="24"/>
          <w:szCs w:val="24"/>
        </w:rPr>
        <w:t xml:space="preserve"> Данное сооружение распласталось подобно огромной лягушечьей икре. Находится  в бывшем каолиновом карьере на территории Корнуолла</w:t>
      </w:r>
      <w:r w:rsidRPr="00DE0C5F">
        <w:rPr>
          <w:rStyle w:val="ad"/>
          <w:rFonts w:ascii="Times New Roman" w:hAnsi="Times New Roman"/>
          <w:color w:val="000000"/>
          <w:sz w:val="24"/>
          <w:szCs w:val="24"/>
        </w:rPr>
        <w:footnoteReference w:id="11"/>
      </w:r>
      <w:r w:rsidRPr="00DE0C5F">
        <w:rPr>
          <w:rFonts w:ascii="Times New Roman" w:hAnsi="Times New Roman"/>
          <w:color w:val="000000"/>
          <w:sz w:val="24"/>
          <w:szCs w:val="24"/>
        </w:rPr>
        <w:t>.</w:t>
      </w:r>
    </w:p>
    <w:p w:rsidR="00D85D20" w:rsidRPr="00555DA3" w:rsidRDefault="00D85D20" w:rsidP="00D85D20">
      <w:pPr>
        <w:pStyle w:val="a9"/>
        <w:spacing w:before="0" w:beforeAutospacing="0" w:after="0" w:afterAutospacing="0" w:line="360" w:lineRule="auto"/>
        <w:ind w:firstLine="709"/>
        <w:jc w:val="both"/>
        <w:textAlignment w:val="baseline"/>
        <w:rPr>
          <w:color w:val="000000"/>
        </w:rPr>
      </w:pPr>
      <w:r w:rsidRPr="00555DA3">
        <w:rPr>
          <w:color w:val="000000"/>
        </w:rPr>
        <w:lastRenderedPageBreak/>
        <w:t>Данное сооружение состоит из двух оранжерей, каждая представлена в соединении куполов, которые изготовлены из шестиугольников и пятиугольников,</w:t>
      </w:r>
      <w:r w:rsidR="00557D6B">
        <w:rPr>
          <w:color w:val="000000"/>
        </w:rPr>
        <w:t xml:space="preserve"> соединяющих конструкцию, </w:t>
      </w:r>
      <w:r w:rsidRPr="00555DA3">
        <w:rPr>
          <w:color w:val="000000"/>
        </w:rPr>
        <w:t xml:space="preserve"> изготовлен</w:t>
      </w:r>
      <w:r w:rsidR="00557D6B">
        <w:rPr>
          <w:color w:val="000000"/>
        </w:rPr>
        <w:t>ы</w:t>
      </w:r>
      <w:r w:rsidRPr="00555DA3">
        <w:rPr>
          <w:color w:val="000000"/>
        </w:rPr>
        <w:t xml:space="preserve"> из светопроницаемого пластика. Конструкция принадлежит к архитектурному стилю – геодезический купол. Это сферическое сооружение, которое состоит из стержней</w:t>
      </w:r>
      <w:r w:rsidRPr="00555DA3">
        <w:rPr>
          <w:rStyle w:val="ad"/>
          <w:color w:val="000000"/>
        </w:rPr>
        <w:footnoteReference w:id="12"/>
      </w:r>
      <w:r w:rsidRPr="00555DA3">
        <w:rPr>
          <w:color w:val="000000"/>
        </w:rPr>
        <w:t>.</w:t>
      </w:r>
    </w:p>
    <w:p w:rsidR="00D85D20" w:rsidRPr="00555DA3" w:rsidRDefault="00D85D20" w:rsidP="00D85D20">
      <w:pPr>
        <w:pStyle w:val="a9"/>
        <w:spacing w:before="0" w:beforeAutospacing="0" w:after="0" w:afterAutospacing="0" w:line="360" w:lineRule="auto"/>
        <w:ind w:firstLine="709"/>
        <w:jc w:val="both"/>
        <w:textAlignment w:val="baseline"/>
        <w:rPr>
          <w:color w:val="000000"/>
        </w:rPr>
      </w:pPr>
      <w:r w:rsidRPr="00555DA3">
        <w:rPr>
          <w:color w:val="000000"/>
        </w:rPr>
        <w:t>Следующее сооружение  - Центр консультационно-психологической помощи онкологическим больным фонда Мэгги Кезвик</w:t>
      </w:r>
      <w:r w:rsidR="00557D6B">
        <w:rPr>
          <w:color w:val="000000"/>
        </w:rPr>
        <w:t xml:space="preserve"> </w:t>
      </w:r>
      <w:r w:rsidRPr="00555DA3">
        <w:rPr>
          <w:color w:val="000000"/>
        </w:rPr>
        <w:t>Дженкс при больнице Виктории в г. Киркалди. Архитектором сооружения является ЗахаХадид. Британский архитектор представила сооружение как темный силуэт из ломаных линий снаружи, скругленные светлые стены и поверхности внутри.</w:t>
      </w:r>
    </w:p>
    <w:p w:rsidR="00D85D20" w:rsidRPr="00555DA3" w:rsidRDefault="00D85D20" w:rsidP="00D85D20">
      <w:pPr>
        <w:pStyle w:val="a9"/>
        <w:spacing w:before="0" w:beforeAutospacing="0" w:after="0" w:afterAutospacing="0" w:line="360" w:lineRule="auto"/>
        <w:ind w:firstLine="709"/>
        <w:jc w:val="both"/>
        <w:textAlignment w:val="baseline"/>
        <w:rPr>
          <w:color w:val="000000"/>
        </w:rPr>
      </w:pPr>
      <w:r w:rsidRPr="00555DA3">
        <w:rPr>
          <w:color w:val="000000"/>
        </w:rPr>
        <w:t xml:space="preserve">Далее рассмотрим штаб-квартиру компании «SwissRe» архитектора Нормана Фостера, которое является самым популярным в Великобритании архитектурным сооружением последних лет. Оно выше на 180 метров в высоту над лондонским Сити, похоже на космический овощ. Инновационный дизайн отражен в техническом отношении купола. Это сложное архитектурное сооружение из стали и стекла. </w:t>
      </w:r>
    </w:p>
    <w:p w:rsidR="00D85D20" w:rsidRPr="00555DA3" w:rsidRDefault="00D85D20" w:rsidP="00D85D20">
      <w:pPr>
        <w:pStyle w:val="a9"/>
        <w:spacing w:before="0" w:beforeAutospacing="0" w:after="0" w:afterAutospacing="0" w:line="360" w:lineRule="auto"/>
        <w:ind w:firstLine="709"/>
        <w:jc w:val="both"/>
        <w:textAlignment w:val="baseline"/>
        <w:rPr>
          <w:color w:val="000000"/>
        </w:rPr>
      </w:pPr>
      <w:r w:rsidRPr="00555DA3">
        <w:rPr>
          <w:color w:val="000000"/>
        </w:rPr>
        <w:t>Следующее грандиозное современное сооружение Мост Тысячелетия в Гейтсхеде архитекторов К. Уилкинсон и Д. Эйр.  Рассматриваемая конструкция состоит  из двух гибких стальных арок над рекой Тайн. По типу конструкции – это наклоняемый мост. Арки представляют собой единое целое. Поворачиваются на 40 градусов вокруг своей оси. Поворот зависит от скорости ветра</w:t>
      </w:r>
      <w:r w:rsidRPr="00555DA3">
        <w:rPr>
          <w:rStyle w:val="ad"/>
          <w:color w:val="000000"/>
        </w:rPr>
        <w:footnoteReference w:id="13"/>
      </w:r>
      <w:r w:rsidRPr="00555DA3">
        <w:rPr>
          <w:color w:val="000000"/>
        </w:rPr>
        <w:t>.</w:t>
      </w:r>
    </w:p>
    <w:p w:rsidR="00D85D20" w:rsidRPr="00555DA3" w:rsidRDefault="00D85D20" w:rsidP="00D85D20">
      <w:pPr>
        <w:pStyle w:val="a9"/>
        <w:spacing w:before="0" w:beforeAutospacing="0" w:after="0" w:afterAutospacing="0" w:line="360" w:lineRule="auto"/>
        <w:ind w:firstLine="709"/>
        <w:jc w:val="both"/>
        <w:textAlignment w:val="baseline"/>
        <w:rPr>
          <w:color w:val="000000"/>
        </w:rPr>
      </w:pPr>
      <w:r w:rsidRPr="00555DA3">
        <w:rPr>
          <w:color w:val="000000"/>
        </w:rPr>
        <w:t>И в завершении рассмотрим Национальную ассамблею Уэльса архитектора  РичардаРоджерса. Здание уэльского парламента расположено на берегу Кардиффского залива. Отличительная черта – подчеркнутая открытость постройки. Минимум перегородок, стеклянные стены, использование светлых пород дерева – все это использовал архитектор для создания впечатления легкости и свободы</w:t>
      </w:r>
      <w:r w:rsidRPr="00555DA3">
        <w:rPr>
          <w:rStyle w:val="ad"/>
          <w:color w:val="000000"/>
        </w:rPr>
        <w:footnoteReference w:id="14"/>
      </w:r>
      <w:r w:rsidRPr="00555DA3">
        <w:rPr>
          <w:color w:val="000000"/>
        </w:rPr>
        <w:t>.</w:t>
      </w:r>
    </w:p>
    <w:p w:rsidR="00D85D20" w:rsidRPr="00555DA3" w:rsidRDefault="00D85D20" w:rsidP="00DE0C5F">
      <w:pPr>
        <w:pStyle w:val="a9"/>
        <w:spacing w:before="0" w:beforeAutospacing="0" w:after="0" w:afterAutospacing="0" w:line="360" w:lineRule="auto"/>
        <w:ind w:firstLine="709"/>
        <w:jc w:val="both"/>
        <w:textAlignment w:val="baseline"/>
      </w:pPr>
      <w:r w:rsidRPr="00555DA3">
        <w:rPr>
          <w:color w:val="000000"/>
        </w:rPr>
        <w:t xml:space="preserve">В нашей работе мы также рассмотрим современную промышленную архитектуру. И здесь стоит обратиться к статье Сазыкиной Е.В., в которой исследователь делает обзор </w:t>
      </w:r>
      <w:r w:rsidRPr="00555DA3">
        <w:t>проблематики современной промышлен</w:t>
      </w:r>
      <w:r w:rsidR="00DE0C5F">
        <w:t xml:space="preserve">ной архитектуры Великобритании. </w:t>
      </w:r>
      <w:r w:rsidRPr="00555DA3">
        <w:t xml:space="preserve">Хорошим примером интересного архитектурного решения является Технополис Эдинбурга, </w:t>
      </w:r>
      <w:r w:rsidRPr="00555DA3">
        <w:lastRenderedPageBreak/>
        <w:t xml:space="preserve">который представляет регенерацию исторических промышленных сооружений, совмещенную с новым строительством для образования единого комплекса. </w:t>
      </w:r>
    </w:p>
    <w:p w:rsidR="00D85D20" w:rsidRPr="00555DA3" w:rsidRDefault="00D85D20" w:rsidP="00D85D20">
      <w:pPr>
        <w:pStyle w:val="a9"/>
        <w:spacing w:before="0" w:beforeAutospacing="0" w:after="0" w:afterAutospacing="0" w:line="360" w:lineRule="auto"/>
        <w:ind w:firstLine="709"/>
        <w:jc w:val="both"/>
        <w:textAlignment w:val="baseline"/>
        <w:rPr>
          <w:color w:val="FF0000"/>
        </w:rPr>
      </w:pPr>
      <w:r w:rsidRPr="00555DA3">
        <w:t>Бизнес-парк, связанный с университетом Эдинбурга, предлагает гибкую структуру для компаний, которые занимаются наукой и инновационными технологиями. Развитая инфраструктура парка, транспортное обеспечение, удобная система аренды помещений совмещается с качественной архитектурой, красиво вписанной в природный ландшафт</w:t>
      </w:r>
      <w:r w:rsidR="00557D6B">
        <w:t>.</w:t>
      </w:r>
      <w:r w:rsidRPr="00555DA3">
        <w:rPr>
          <w:rStyle w:val="ad"/>
        </w:rPr>
        <w:footnoteReference w:id="15"/>
      </w:r>
    </w:p>
    <w:p w:rsidR="00D85D20" w:rsidRPr="00555DA3" w:rsidRDefault="00D85D20" w:rsidP="00DE0C5F">
      <w:pPr>
        <w:pStyle w:val="a9"/>
        <w:spacing w:before="0" w:beforeAutospacing="0" w:after="0" w:afterAutospacing="0" w:line="360" w:lineRule="auto"/>
        <w:ind w:firstLine="709"/>
        <w:jc w:val="both"/>
        <w:textAlignment w:val="baseline"/>
      </w:pPr>
      <w:r w:rsidRPr="00555DA3">
        <w:t>Новые здания бизнес-парка выполнены в современном лаконичном стиле с использованием больших площадей остекления. Однако хорошо найденные пропорции и отделка фасадов кирпичной кладкой позволяет им сочетаться со старой застройкой, не разрушая целостности комплекса</w:t>
      </w:r>
      <w:r w:rsidRPr="00555DA3">
        <w:rPr>
          <w:rStyle w:val="ad"/>
        </w:rPr>
        <w:footnoteReference w:id="16"/>
      </w:r>
      <w:r w:rsidR="00DE0C5F">
        <w:t xml:space="preserve">. </w:t>
      </w:r>
      <w:r w:rsidRPr="00555DA3">
        <w:t xml:space="preserve">Мы можем сделать вывод, что в настоящее время архитектура Великобритании находится в поиске новой формы существования. </w:t>
      </w:r>
    </w:p>
    <w:p w:rsidR="00D85D20" w:rsidRPr="00555DA3" w:rsidRDefault="00D85D20" w:rsidP="00D85D20">
      <w:pPr>
        <w:pStyle w:val="a9"/>
        <w:spacing w:before="0" w:beforeAutospacing="0" w:after="0" w:afterAutospacing="0" w:line="360" w:lineRule="auto"/>
        <w:ind w:firstLine="709"/>
        <w:jc w:val="both"/>
        <w:textAlignment w:val="baseline"/>
      </w:pPr>
      <w:r w:rsidRPr="00555DA3">
        <w:t>В нашем исследовании современных направлений мы установили, что перед архитекторами были поставлены сложные задачи, и новаторство архитектуры требовало развития  на фундаменте уже имеющегося опыта.</w:t>
      </w:r>
    </w:p>
    <w:p w:rsidR="00D85D20" w:rsidRPr="00555DA3" w:rsidRDefault="00D85D20" w:rsidP="00D85D20">
      <w:pPr>
        <w:pStyle w:val="a9"/>
        <w:spacing w:before="0" w:beforeAutospacing="0" w:after="0" w:afterAutospacing="0" w:line="360" w:lineRule="auto"/>
        <w:ind w:firstLine="709"/>
        <w:jc w:val="both"/>
        <w:textAlignment w:val="baseline"/>
      </w:pPr>
      <w:r w:rsidRPr="00555DA3">
        <w:t xml:space="preserve">Многочисленные новые объекты представляют собой уникальные здания с четко продуманной авторской концепцией и соответствующие всем необходимым технологическим требованиям. </w:t>
      </w:r>
    </w:p>
    <w:p w:rsidR="00D85D20" w:rsidRPr="00D51232" w:rsidRDefault="00D85D20" w:rsidP="00DE0C5F">
      <w:pPr>
        <w:pStyle w:val="a9"/>
        <w:spacing w:before="0" w:beforeAutospacing="0" w:after="0" w:afterAutospacing="0" w:line="360" w:lineRule="auto"/>
        <w:ind w:firstLine="709"/>
        <w:jc w:val="both"/>
        <w:textAlignment w:val="baseline"/>
      </w:pPr>
      <w:r w:rsidRPr="00555DA3">
        <w:t>Мы наблюдаем полностью измененный архитектурный стиль, который представляет собой инновационный подход, но при этом архитектура существует в единстве нового и стар</w:t>
      </w:r>
      <w:r w:rsidR="00DE0C5F">
        <w:t>ого.</w:t>
      </w:r>
    </w:p>
    <w:p w:rsidR="00D85D20" w:rsidRPr="00555DA3" w:rsidRDefault="00DE0C5F" w:rsidP="00DE0C5F">
      <w:pPr>
        <w:tabs>
          <w:tab w:val="left" w:pos="2910"/>
          <w:tab w:val="center" w:pos="4677"/>
        </w:tabs>
        <w:spacing w:after="0" w:line="360" w:lineRule="auto"/>
        <w:jc w:val="center"/>
        <w:rPr>
          <w:rFonts w:ascii="Times New Roman" w:hAnsi="Times New Roman"/>
          <w:b/>
          <w:sz w:val="24"/>
          <w:szCs w:val="24"/>
        </w:rPr>
      </w:pPr>
      <w:r>
        <w:rPr>
          <w:rFonts w:ascii="Times New Roman" w:hAnsi="Times New Roman"/>
          <w:b/>
          <w:sz w:val="24"/>
          <w:szCs w:val="24"/>
        </w:rPr>
        <w:t>Заключение</w:t>
      </w:r>
    </w:p>
    <w:p w:rsidR="00D85D20" w:rsidRPr="00555DA3" w:rsidRDefault="00D85D20" w:rsidP="00D85D20">
      <w:pPr>
        <w:spacing w:after="0" w:line="360" w:lineRule="auto"/>
        <w:ind w:firstLine="709"/>
        <w:jc w:val="both"/>
        <w:rPr>
          <w:rFonts w:ascii="Times New Roman" w:hAnsi="Times New Roman"/>
          <w:color w:val="000000"/>
          <w:sz w:val="24"/>
          <w:szCs w:val="24"/>
        </w:rPr>
      </w:pPr>
      <w:r w:rsidRPr="00555DA3">
        <w:rPr>
          <w:rFonts w:ascii="Times New Roman" w:hAnsi="Times New Roman"/>
          <w:color w:val="000000"/>
          <w:sz w:val="24"/>
          <w:szCs w:val="24"/>
        </w:rPr>
        <w:t>Проведенный анализ ист</w:t>
      </w:r>
      <w:r w:rsidR="00557D6B">
        <w:rPr>
          <w:rFonts w:ascii="Times New Roman" w:hAnsi="Times New Roman"/>
          <w:color w:val="000000"/>
          <w:sz w:val="24"/>
          <w:szCs w:val="24"/>
        </w:rPr>
        <w:t xml:space="preserve">орического аспекта </w:t>
      </w:r>
      <w:r w:rsidRPr="00555DA3">
        <w:rPr>
          <w:rFonts w:ascii="Times New Roman" w:hAnsi="Times New Roman"/>
          <w:color w:val="000000"/>
          <w:sz w:val="24"/>
          <w:szCs w:val="24"/>
        </w:rPr>
        <w:t xml:space="preserve"> развития  архитектуры Великобритании, как одного из ярких исторических периодов, позволил нам понять особенности архитектурного наследия В</w:t>
      </w:r>
      <w:r w:rsidR="00557D6B">
        <w:rPr>
          <w:rFonts w:ascii="Times New Roman" w:hAnsi="Times New Roman"/>
          <w:color w:val="000000"/>
          <w:sz w:val="24"/>
          <w:szCs w:val="24"/>
        </w:rPr>
        <w:t>еликобритании, что  делает  правильным</w:t>
      </w:r>
      <w:r w:rsidRPr="00555DA3">
        <w:rPr>
          <w:rFonts w:ascii="Times New Roman" w:hAnsi="Times New Roman"/>
          <w:color w:val="000000"/>
          <w:sz w:val="24"/>
          <w:szCs w:val="24"/>
        </w:rPr>
        <w:t xml:space="preserve"> обзор современности.</w:t>
      </w:r>
    </w:p>
    <w:p w:rsidR="00D85D20" w:rsidRPr="00555DA3" w:rsidRDefault="00D85D20" w:rsidP="00D85D20">
      <w:pPr>
        <w:spacing w:after="0" w:line="360" w:lineRule="auto"/>
        <w:ind w:firstLine="709"/>
        <w:jc w:val="both"/>
        <w:rPr>
          <w:rFonts w:ascii="Times New Roman" w:hAnsi="Times New Roman"/>
          <w:color w:val="000000"/>
          <w:sz w:val="24"/>
          <w:szCs w:val="24"/>
        </w:rPr>
      </w:pPr>
      <w:r w:rsidRPr="00555DA3">
        <w:rPr>
          <w:rFonts w:ascii="Times New Roman" w:hAnsi="Times New Roman"/>
          <w:color w:val="000000"/>
          <w:sz w:val="24"/>
          <w:szCs w:val="24"/>
        </w:rPr>
        <w:t>В нашей работе мы рассмотрели пути прихода архитектурных веяний к современности, раскрыв несколько  направлений архитектуры Великобритании начала сороковых годов и заканчивая современными тенденциями развития.</w:t>
      </w:r>
    </w:p>
    <w:p w:rsidR="00D85D20" w:rsidRPr="00555DA3" w:rsidRDefault="00D85D20" w:rsidP="00D85D20">
      <w:pPr>
        <w:spacing w:after="0" w:line="360" w:lineRule="auto"/>
        <w:ind w:firstLine="709"/>
        <w:jc w:val="both"/>
        <w:rPr>
          <w:rFonts w:ascii="Times New Roman" w:hAnsi="Times New Roman"/>
          <w:sz w:val="24"/>
          <w:szCs w:val="24"/>
        </w:rPr>
      </w:pPr>
      <w:r w:rsidRPr="00555DA3">
        <w:rPr>
          <w:rFonts w:ascii="Times New Roman" w:hAnsi="Times New Roman"/>
          <w:color w:val="111111"/>
          <w:sz w:val="24"/>
          <w:szCs w:val="24"/>
          <w:lang w:eastAsia="ru-RU"/>
        </w:rPr>
        <w:t xml:space="preserve">Изученный исторический  промежуток с начала развития архитектуры по сегодняшний день позволил нам рассмотреть все аспекты развития архитектуры </w:t>
      </w:r>
      <w:r w:rsidRPr="00555DA3">
        <w:rPr>
          <w:rFonts w:ascii="Times New Roman" w:hAnsi="Times New Roman"/>
          <w:color w:val="111111"/>
          <w:sz w:val="24"/>
          <w:szCs w:val="24"/>
          <w:lang w:eastAsia="ru-RU"/>
        </w:rPr>
        <w:lastRenderedPageBreak/>
        <w:t xml:space="preserve">Великобритании. В данный промежуток рассмотрена  эволюция английской архитектуры и того градостроительства Великобритании, который мы можем видеть сейчас в наши дни. </w:t>
      </w:r>
    </w:p>
    <w:p w:rsidR="00D85D20" w:rsidRPr="00555DA3" w:rsidRDefault="00D85D20" w:rsidP="00D85D20">
      <w:pPr>
        <w:tabs>
          <w:tab w:val="right" w:pos="9355"/>
        </w:tabs>
        <w:spacing w:after="0" w:line="360" w:lineRule="auto"/>
        <w:ind w:firstLine="709"/>
        <w:jc w:val="both"/>
        <w:rPr>
          <w:rFonts w:ascii="Times New Roman" w:hAnsi="Times New Roman"/>
          <w:sz w:val="24"/>
          <w:szCs w:val="24"/>
        </w:rPr>
      </w:pPr>
      <w:r w:rsidRPr="00555DA3">
        <w:rPr>
          <w:rFonts w:ascii="Times New Roman" w:hAnsi="Times New Roman"/>
          <w:sz w:val="24"/>
          <w:szCs w:val="24"/>
        </w:rPr>
        <w:t>Поставленные задачи в начале нашего исследования выполнены.</w:t>
      </w:r>
    </w:p>
    <w:p w:rsidR="00D85D20" w:rsidRPr="00555DA3" w:rsidRDefault="00D85D20" w:rsidP="00D85D20">
      <w:pPr>
        <w:tabs>
          <w:tab w:val="right" w:pos="9355"/>
        </w:tabs>
        <w:spacing w:after="0" w:line="360" w:lineRule="auto"/>
        <w:ind w:firstLine="709"/>
        <w:jc w:val="both"/>
        <w:rPr>
          <w:rFonts w:ascii="Times New Roman" w:hAnsi="Times New Roman"/>
          <w:sz w:val="24"/>
          <w:szCs w:val="24"/>
        </w:rPr>
      </w:pPr>
      <w:r w:rsidRPr="00555DA3">
        <w:rPr>
          <w:rFonts w:ascii="Times New Roman" w:hAnsi="Times New Roman"/>
          <w:sz w:val="24"/>
          <w:szCs w:val="24"/>
        </w:rPr>
        <w:t xml:space="preserve"> Мы изучили</w:t>
      </w:r>
      <w:r w:rsidRPr="00555DA3">
        <w:rPr>
          <w:rFonts w:ascii="Times New Roman" w:hAnsi="Times New Roman"/>
          <w:sz w:val="24"/>
          <w:szCs w:val="24"/>
          <w:lang w:eastAsia="ru-RU"/>
        </w:rPr>
        <w:t xml:space="preserve"> стили архитектуры Великобритании,  определив ценность архитектуры для англичан. При поиске  особенностей современной архитектуры доказали актуальность исследования.</w:t>
      </w:r>
    </w:p>
    <w:p w:rsidR="00D85D20" w:rsidRPr="00555DA3" w:rsidRDefault="00D85D20" w:rsidP="00D85D20">
      <w:pPr>
        <w:spacing w:after="0" w:line="360" w:lineRule="auto"/>
        <w:ind w:firstLine="709"/>
        <w:jc w:val="both"/>
        <w:rPr>
          <w:rFonts w:ascii="Times New Roman" w:hAnsi="Times New Roman"/>
          <w:color w:val="000000"/>
          <w:sz w:val="24"/>
          <w:szCs w:val="24"/>
        </w:rPr>
      </w:pPr>
      <w:r w:rsidRPr="00555DA3">
        <w:rPr>
          <w:rFonts w:ascii="Times New Roman" w:hAnsi="Times New Roman"/>
          <w:color w:val="000000"/>
          <w:sz w:val="24"/>
          <w:szCs w:val="24"/>
        </w:rPr>
        <w:t>В результате нашего исследования мы пришли к выводу, что разновременная  застройка Великобритании образует архитектурную среду, где старое существует в единстве с новым. Исторические здания получили новые функции в современном контексте.</w:t>
      </w:r>
    </w:p>
    <w:p w:rsidR="00D85D20" w:rsidRPr="00555DA3" w:rsidRDefault="00D85D20" w:rsidP="00D85D20">
      <w:pPr>
        <w:spacing w:after="0" w:line="360" w:lineRule="auto"/>
        <w:ind w:firstLine="709"/>
        <w:jc w:val="both"/>
        <w:rPr>
          <w:rFonts w:ascii="Times New Roman" w:hAnsi="Times New Roman"/>
          <w:color w:val="000000"/>
          <w:sz w:val="24"/>
          <w:szCs w:val="24"/>
        </w:rPr>
      </w:pPr>
      <w:r w:rsidRPr="00555DA3">
        <w:rPr>
          <w:rFonts w:ascii="Times New Roman" w:hAnsi="Times New Roman"/>
          <w:color w:val="000000"/>
          <w:sz w:val="24"/>
          <w:szCs w:val="24"/>
        </w:rPr>
        <w:t xml:space="preserve">И это все  делает особенно привлекательными фрагменты старой Великобритании, включенные  в новый стиль жизни. </w:t>
      </w:r>
    </w:p>
    <w:p w:rsidR="00D85D20" w:rsidRPr="00555DA3" w:rsidRDefault="00D85D20" w:rsidP="00D85D20">
      <w:pPr>
        <w:pStyle w:val="a9"/>
        <w:spacing w:before="0" w:beforeAutospacing="0" w:after="0" w:afterAutospacing="0" w:line="360" w:lineRule="auto"/>
        <w:ind w:firstLine="709"/>
        <w:jc w:val="both"/>
        <w:textAlignment w:val="baseline"/>
      </w:pPr>
      <w:r w:rsidRPr="00555DA3">
        <w:t>Рассмотрев один из примеров промышленной архитектуры, мы можем утверждать, что в промышленной архитектуре произошли  соответствующие изменения, начало которых мы можем видеть в отдельных проектах.</w:t>
      </w:r>
    </w:p>
    <w:p w:rsidR="00D85D20" w:rsidRDefault="00D85D20" w:rsidP="00D85D20">
      <w:pPr>
        <w:pStyle w:val="a9"/>
        <w:spacing w:before="0" w:beforeAutospacing="0" w:after="0" w:afterAutospacing="0" w:line="360" w:lineRule="auto"/>
        <w:ind w:firstLine="709"/>
        <w:jc w:val="both"/>
        <w:textAlignment w:val="baseline"/>
      </w:pPr>
      <w:r w:rsidRPr="00555DA3">
        <w:t>Таким образом, можно считать, что цель нашей работы достигнута. Работа представляет собой структурированную информацию для дальнейш</w:t>
      </w:r>
      <w:r>
        <w:t>его методического использов</w:t>
      </w:r>
      <w:r w:rsidR="00DE0C5F">
        <w:t>ания.</w:t>
      </w:r>
    </w:p>
    <w:p w:rsidR="00DE0C5F" w:rsidRDefault="00DE0C5F" w:rsidP="00D85D20">
      <w:pPr>
        <w:spacing w:after="0" w:line="360" w:lineRule="auto"/>
        <w:ind w:firstLine="709"/>
        <w:jc w:val="right"/>
        <w:rPr>
          <w:rFonts w:ascii="Times New Roman" w:hAnsi="Times New Roman"/>
          <w:sz w:val="24"/>
          <w:szCs w:val="24"/>
        </w:rPr>
      </w:pPr>
    </w:p>
    <w:p w:rsidR="00DE0C5F" w:rsidRDefault="00DE0C5F" w:rsidP="00D85D20">
      <w:pPr>
        <w:spacing w:after="0" w:line="360" w:lineRule="auto"/>
        <w:ind w:firstLine="709"/>
        <w:jc w:val="right"/>
        <w:rPr>
          <w:rFonts w:ascii="Times New Roman" w:hAnsi="Times New Roman"/>
          <w:sz w:val="24"/>
          <w:szCs w:val="24"/>
        </w:rPr>
      </w:pPr>
    </w:p>
    <w:p w:rsidR="00DE0C5F" w:rsidRDefault="00DE0C5F" w:rsidP="00D85D20">
      <w:pPr>
        <w:spacing w:after="0" w:line="360" w:lineRule="auto"/>
        <w:ind w:firstLine="709"/>
        <w:jc w:val="right"/>
        <w:rPr>
          <w:rFonts w:ascii="Times New Roman" w:hAnsi="Times New Roman"/>
          <w:sz w:val="24"/>
          <w:szCs w:val="24"/>
        </w:rPr>
      </w:pPr>
    </w:p>
    <w:p w:rsidR="00DE0C5F" w:rsidRDefault="00DE0C5F" w:rsidP="00D85D20">
      <w:pPr>
        <w:spacing w:after="0" w:line="360" w:lineRule="auto"/>
        <w:ind w:firstLine="709"/>
        <w:jc w:val="right"/>
        <w:rPr>
          <w:rFonts w:ascii="Times New Roman" w:hAnsi="Times New Roman"/>
          <w:sz w:val="24"/>
          <w:szCs w:val="24"/>
        </w:rPr>
      </w:pPr>
    </w:p>
    <w:p w:rsidR="00DE0C5F" w:rsidRDefault="00DE0C5F" w:rsidP="00D85D20">
      <w:pPr>
        <w:spacing w:after="0" w:line="360" w:lineRule="auto"/>
        <w:ind w:firstLine="709"/>
        <w:jc w:val="right"/>
        <w:rPr>
          <w:rFonts w:ascii="Times New Roman" w:hAnsi="Times New Roman"/>
          <w:sz w:val="24"/>
          <w:szCs w:val="24"/>
        </w:rPr>
      </w:pPr>
    </w:p>
    <w:p w:rsidR="00DE0C5F" w:rsidRDefault="00DE0C5F" w:rsidP="00D85D20">
      <w:pPr>
        <w:spacing w:after="0" w:line="360" w:lineRule="auto"/>
        <w:ind w:firstLine="709"/>
        <w:jc w:val="right"/>
        <w:rPr>
          <w:rFonts w:ascii="Times New Roman" w:hAnsi="Times New Roman"/>
          <w:sz w:val="24"/>
          <w:szCs w:val="24"/>
        </w:rPr>
      </w:pPr>
    </w:p>
    <w:p w:rsidR="00DE0C5F" w:rsidRDefault="00DE0C5F" w:rsidP="00D85D20">
      <w:pPr>
        <w:spacing w:after="0" w:line="360" w:lineRule="auto"/>
        <w:ind w:firstLine="709"/>
        <w:jc w:val="right"/>
        <w:rPr>
          <w:rFonts w:ascii="Times New Roman" w:hAnsi="Times New Roman"/>
          <w:sz w:val="24"/>
          <w:szCs w:val="24"/>
        </w:rPr>
      </w:pPr>
    </w:p>
    <w:p w:rsidR="00DE0C5F" w:rsidRDefault="00DE0C5F" w:rsidP="00D85D20">
      <w:pPr>
        <w:spacing w:after="0" w:line="360" w:lineRule="auto"/>
        <w:ind w:firstLine="709"/>
        <w:jc w:val="right"/>
        <w:rPr>
          <w:rFonts w:ascii="Times New Roman" w:hAnsi="Times New Roman"/>
          <w:sz w:val="24"/>
          <w:szCs w:val="24"/>
        </w:rPr>
      </w:pPr>
    </w:p>
    <w:p w:rsidR="00DE0C5F" w:rsidRDefault="00DE0C5F" w:rsidP="00D85D20">
      <w:pPr>
        <w:spacing w:after="0" w:line="360" w:lineRule="auto"/>
        <w:ind w:firstLine="709"/>
        <w:jc w:val="right"/>
        <w:rPr>
          <w:rFonts w:ascii="Times New Roman" w:hAnsi="Times New Roman"/>
          <w:sz w:val="24"/>
          <w:szCs w:val="24"/>
        </w:rPr>
      </w:pPr>
    </w:p>
    <w:p w:rsidR="00DE0C5F" w:rsidRDefault="00DE0C5F" w:rsidP="00D85D20">
      <w:pPr>
        <w:spacing w:after="0" w:line="360" w:lineRule="auto"/>
        <w:ind w:firstLine="709"/>
        <w:jc w:val="right"/>
        <w:rPr>
          <w:rFonts w:ascii="Times New Roman" w:hAnsi="Times New Roman"/>
          <w:sz w:val="24"/>
          <w:szCs w:val="24"/>
        </w:rPr>
      </w:pPr>
    </w:p>
    <w:p w:rsidR="00DE0C5F" w:rsidRDefault="00DE0C5F" w:rsidP="00D85D20">
      <w:pPr>
        <w:spacing w:after="0" w:line="360" w:lineRule="auto"/>
        <w:ind w:firstLine="709"/>
        <w:jc w:val="right"/>
        <w:rPr>
          <w:rFonts w:ascii="Times New Roman" w:hAnsi="Times New Roman"/>
          <w:sz w:val="24"/>
          <w:szCs w:val="24"/>
        </w:rPr>
      </w:pPr>
    </w:p>
    <w:p w:rsidR="00DE0C5F" w:rsidRDefault="00DE0C5F" w:rsidP="00D85D20">
      <w:pPr>
        <w:spacing w:after="0" w:line="360" w:lineRule="auto"/>
        <w:ind w:firstLine="709"/>
        <w:jc w:val="right"/>
        <w:rPr>
          <w:rFonts w:ascii="Times New Roman" w:hAnsi="Times New Roman"/>
          <w:sz w:val="24"/>
          <w:szCs w:val="24"/>
        </w:rPr>
      </w:pPr>
    </w:p>
    <w:p w:rsidR="00DE0C5F" w:rsidRDefault="00DE0C5F" w:rsidP="00D85D20">
      <w:pPr>
        <w:spacing w:after="0" w:line="360" w:lineRule="auto"/>
        <w:ind w:firstLine="709"/>
        <w:jc w:val="right"/>
        <w:rPr>
          <w:rFonts w:ascii="Times New Roman" w:hAnsi="Times New Roman"/>
          <w:sz w:val="24"/>
          <w:szCs w:val="24"/>
        </w:rPr>
      </w:pPr>
    </w:p>
    <w:p w:rsidR="00DE0C5F" w:rsidRDefault="00DE0C5F" w:rsidP="00D85D20">
      <w:pPr>
        <w:spacing w:after="0" w:line="360" w:lineRule="auto"/>
        <w:ind w:firstLine="709"/>
        <w:jc w:val="right"/>
        <w:rPr>
          <w:rFonts w:ascii="Times New Roman" w:hAnsi="Times New Roman"/>
          <w:sz w:val="24"/>
          <w:szCs w:val="24"/>
        </w:rPr>
      </w:pPr>
    </w:p>
    <w:p w:rsidR="00D85D20" w:rsidRPr="00DE0C5F" w:rsidRDefault="008862C6" w:rsidP="008862C6">
      <w:pPr>
        <w:rPr>
          <w:rFonts w:ascii="Times New Roman" w:hAnsi="Times New Roman"/>
          <w:b/>
          <w:sz w:val="24"/>
          <w:szCs w:val="24"/>
        </w:rPr>
      </w:pPr>
      <w:r>
        <w:rPr>
          <w:rFonts w:ascii="Times New Roman" w:hAnsi="Times New Roman"/>
          <w:sz w:val="24"/>
          <w:szCs w:val="24"/>
        </w:rPr>
        <w:lastRenderedPageBreak/>
        <w:t xml:space="preserve">                                                                                                                  </w:t>
      </w:r>
      <w:r w:rsidR="00D85D20" w:rsidRPr="00DE0C5F">
        <w:rPr>
          <w:rFonts w:ascii="Times New Roman" w:hAnsi="Times New Roman"/>
          <w:b/>
          <w:sz w:val="24"/>
          <w:szCs w:val="24"/>
        </w:rPr>
        <w:t>Приложение №4</w:t>
      </w:r>
    </w:p>
    <w:p w:rsidR="00D85D20" w:rsidRPr="007F7264" w:rsidRDefault="00D85D20" w:rsidP="00D85D20">
      <w:pPr>
        <w:spacing w:after="0" w:line="360" w:lineRule="auto"/>
        <w:ind w:firstLine="709"/>
        <w:jc w:val="both"/>
        <w:rPr>
          <w:rFonts w:ascii="Times New Roman" w:hAnsi="Times New Roman"/>
          <w:sz w:val="24"/>
          <w:szCs w:val="24"/>
        </w:rPr>
      </w:pPr>
    </w:p>
    <w:p w:rsidR="004F3FE0" w:rsidRDefault="004F3FE0" w:rsidP="00D85D20">
      <w:pPr>
        <w:spacing w:after="0" w:line="360" w:lineRule="auto"/>
        <w:ind w:firstLine="709"/>
        <w:jc w:val="center"/>
        <w:rPr>
          <w:rFonts w:ascii="Times New Roman" w:hAnsi="Times New Roman"/>
          <w:b/>
          <w:sz w:val="32"/>
          <w:szCs w:val="24"/>
        </w:rPr>
      </w:pPr>
    </w:p>
    <w:p w:rsidR="004F3FE0" w:rsidRDefault="004F3FE0" w:rsidP="00D85D20">
      <w:pPr>
        <w:spacing w:after="0" w:line="360" w:lineRule="auto"/>
        <w:ind w:firstLine="709"/>
        <w:jc w:val="center"/>
        <w:rPr>
          <w:rFonts w:ascii="Times New Roman" w:hAnsi="Times New Roman"/>
          <w:b/>
          <w:sz w:val="32"/>
          <w:szCs w:val="24"/>
        </w:rPr>
      </w:pPr>
    </w:p>
    <w:p w:rsidR="00D85D20" w:rsidRPr="00046E61" w:rsidRDefault="00046E61" w:rsidP="004F3FE0">
      <w:pPr>
        <w:spacing w:after="0" w:line="360" w:lineRule="auto"/>
        <w:ind w:hanging="284"/>
        <w:jc w:val="center"/>
        <w:rPr>
          <w:rFonts w:ascii="Times New Roman" w:hAnsi="Times New Roman"/>
          <w:b/>
          <w:sz w:val="32"/>
          <w:szCs w:val="24"/>
        </w:rPr>
      </w:pPr>
      <w:r>
        <w:rPr>
          <w:rFonts w:ascii="Times New Roman" w:hAnsi="Times New Roman"/>
          <w:b/>
          <w:sz w:val="32"/>
          <w:szCs w:val="24"/>
        </w:rPr>
        <w:t>Программа н</w:t>
      </w:r>
      <w:r w:rsidR="00357901" w:rsidRPr="00046E61">
        <w:rPr>
          <w:rFonts w:ascii="Times New Roman" w:hAnsi="Times New Roman"/>
          <w:b/>
          <w:sz w:val="32"/>
          <w:szCs w:val="24"/>
        </w:rPr>
        <w:t>едел</w:t>
      </w:r>
      <w:r>
        <w:rPr>
          <w:rFonts w:ascii="Times New Roman" w:hAnsi="Times New Roman"/>
          <w:b/>
          <w:sz w:val="32"/>
          <w:szCs w:val="24"/>
        </w:rPr>
        <w:t>и</w:t>
      </w:r>
      <w:r w:rsidR="00357901" w:rsidRPr="00046E61">
        <w:rPr>
          <w:rFonts w:ascii="Times New Roman" w:hAnsi="Times New Roman"/>
          <w:b/>
          <w:sz w:val="32"/>
          <w:szCs w:val="24"/>
        </w:rPr>
        <w:t xml:space="preserve"> английского языка</w:t>
      </w:r>
    </w:p>
    <w:p w:rsidR="00D85D20" w:rsidRPr="007F7264" w:rsidRDefault="00D85D20" w:rsidP="00D85D20">
      <w:pPr>
        <w:spacing w:after="0" w:line="360" w:lineRule="auto"/>
        <w:ind w:firstLine="709"/>
        <w:jc w:val="both"/>
        <w:rPr>
          <w:rFonts w:ascii="Times New Roman" w:hAnsi="Times New Roman"/>
          <w:sz w:val="24"/>
          <w:szCs w:val="24"/>
        </w:rPr>
      </w:pPr>
    </w:p>
    <w:p w:rsidR="00D85D20" w:rsidRPr="007F7264" w:rsidRDefault="00D85D20" w:rsidP="00D85D20">
      <w:pPr>
        <w:spacing w:after="0" w:line="360" w:lineRule="auto"/>
        <w:ind w:firstLine="709"/>
        <w:jc w:val="both"/>
        <w:rPr>
          <w:rFonts w:ascii="Times New Roman" w:hAnsi="Times New Roman"/>
          <w:sz w:val="24"/>
          <w:szCs w:val="24"/>
        </w:rPr>
      </w:pPr>
    </w:p>
    <w:p w:rsidR="00D85D20" w:rsidRPr="007F7264" w:rsidRDefault="00D85D20" w:rsidP="00D85D20">
      <w:pPr>
        <w:spacing w:after="0" w:line="360" w:lineRule="auto"/>
        <w:ind w:firstLine="709"/>
        <w:jc w:val="both"/>
        <w:rPr>
          <w:rFonts w:ascii="Times New Roman" w:hAnsi="Times New Roman"/>
          <w:sz w:val="24"/>
          <w:szCs w:val="24"/>
        </w:rPr>
      </w:pPr>
    </w:p>
    <w:p w:rsidR="00D85D20" w:rsidRPr="007F7264" w:rsidRDefault="00D85D20" w:rsidP="00D85D20">
      <w:pPr>
        <w:spacing w:after="0" w:line="360" w:lineRule="auto"/>
        <w:ind w:firstLine="709"/>
        <w:jc w:val="right"/>
        <w:rPr>
          <w:rFonts w:ascii="Times New Roman" w:hAnsi="Times New Roman"/>
          <w:sz w:val="24"/>
          <w:szCs w:val="24"/>
        </w:rPr>
      </w:pPr>
    </w:p>
    <w:p w:rsidR="00046E61" w:rsidRDefault="00046E61" w:rsidP="00D85D20">
      <w:pPr>
        <w:spacing w:after="0" w:line="360" w:lineRule="auto"/>
        <w:ind w:firstLine="709"/>
        <w:jc w:val="right"/>
        <w:rPr>
          <w:rFonts w:ascii="Times New Roman" w:hAnsi="Times New Roman"/>
          <w:sz w:val="24"/>
          <w:szCs w:val="24"/>
        </w:rPr>
      </w:pPr>
    </w:p>
    <w:p w:rsidR="00046E61" w:rsidRDefault="00046E61" w:rsidP="00D85D20">
      <w:pPr>
        <w:spacing w:after="0" w:line="360" w:lineRule="auto"/>
        <w:ind w:firstLine="709"/>
        <w:jc w:val="right"/>
        <w:rPr>
          <w:rFonts w:ascii="Times New Roman" w:hAnsi="Times New Roman"/>
          <w:sz w:val="24"/>
          <w:szCs w:val="24"/>
        </w:rPr>
      </w:pPr>
    </w:p>
    <w:p w:rsidR="00046E61" w:rsidRDefault="00046E61" w:rsidP="00D85D20">
      <w:pPr>
        <w:spacing w:after="0" w:line="360" w:lineRule="auto"/>
        <w:ind w:firstLine="709"/>
        <w:jc w:val="right"/>
        <w:rPr>
          <w:rFonts w:ascii="Times New Roman" w:hAnsi="Times New Roman"/>
          <w:sz w:val="24"/>
          <w:szCs w:val="24"/>
        </w:rPr>
      </w:pPr>
    </w:p>
    <w:p w:rsidR="00046E61" w:rsidRDefault="00046E61" w:rsidP="00D85D20">
      <w:pPr>
        <w:spacing w:after="0" w:line="360" w:lineRule="auto"/>
        <w:ind w:firstLine="709"/>
        <w:jc w:val="right"/>
        <w:rPr>
          <w:rFonts w:ascii="Times New Roman" w:hAnsi="Times New Roman"/>
          <w:sz w:val="24"/>
          <w:szCs w:val="24"/>
        </w:rPr>
      </w:pPr>
    </w:p>
    <w:p w:rsidR="00046E61" w:rsidRDefault="00046E61" w:rsidP="00D85D20">
      <w:pPr>
        <w:spacing w:after="0" w:line="360" w:lineRule="auto"/>
        <w:ind w:firstLine="709"/>
        <w:jc w:val="right"/>
        <w:rPr>
          <w:rFonts w:ascii="Times New Roman" w:hAnsi="Times New Roman"/>
          <w:sz w:val="24"/>
          <w:szCs w:val="24"/>
        </w:rPr>
      </w:pPr>
    </w:p>
    <w:p w:rsidR="00046E61" w:rsidRDefault="00046E61" w:rsidP="00D85D20">
      <w:pPr>
        <w:spacing w:after="0" w:line="360" w:lineRule="auto"/>
        <w:ind w:firstLine="709"/>
        <w:jc w:val="right"/>
        <w:rPr>
          <w:rFonts w:ascii="Times New Roman" w:hAnsi="Times New Roman"/>
          <w:sz w:val="24"/>
          <w:szCs w:val="24"/>
        </w:rPr>
      </w:pPr>
    </w:p>
    <w:p w:rsidR="00046E61" w:rsidRDefault="00046E61" w:rsidP="00D85D20">
      <w:pPr>
        <w:spacing w:after="0" w:line="360" w:lineRule="auto"/>
        <w:ind w:firstLine="709"/>
        <w:jc w:val="right"/>
        <w:rPr>
          <w:rFonts w:ascii="Times New Roman" w:hAnsi="Times New Roman"/>
          <w:sz w:val="24"/>
          <w:szCs w:val="24"/>
        </w:rPr>
      </w:pPr>
    </w:p>
    <w:p w:rsidR="00046E61" w:rsidRDefault="00046E61" w:rsidP="00D85D20">
      <w:pPr>
        <w:spacing w:after="0" w:line="360" w:lineRule="auto"/>
        <w:ind w:firstLine="709"/>
        <w:jc w:val="right"/>
        <w:rPr>
          <w:rFonts w:ascii="Times New Roman" w:hAnsi="Times New Roman"/>
          <w:sz w:val="24"/>
          <w:szCs w:val="24"/>
        </w:rPr>
      </w:pPr>
      <w:r>
        <w:rPr>
          <w:rFonts w:ascii="Times New Roman" w:hAnsi="Times New Roman"/>
          <w:sz w:val="24"/>
          <w:szCs w:val="24"/>
        </w:rPr>
        <w:t>Выполнил:</w:t>
      </w:r>
    </w:p>
    <w:p w:rsidR="00D85D20" w:rsidRPr="007F7264" w:rsidRDefault="00046E61" w:rsidP="00046E61">
      <w:pPr>
        <w:spacing w:after="0" w:line="360" w:lineRule="auto"/>
        <w:ind w:firstLine="709"/>
        <w:jc w:val="right"/>
        <w:rPr>
          <w:rFonts w:ascii="Times New Roman" w:hAnsi="Times New Roman"/>
          <w:sz w:val="24"/>
          <w:szCs w:val="24"/>
        </w:rPr>
      </w:pPr>
      <w:r w:rsidRPr="007F7264">
        <w:rPr>
          <w:rFonts w:ascii="Times New Roman" w:hAnsi="Times New Roman"/>
          <w:sz w:val="24"/>
          <w:szCs w:val="24"/>
        </w:rPr>
        <w:t>У</w:t>
      </w:r>
      <w:r w:rsidR="00D85D20" w:rsidRPr="007F7264">
        <w:rPr>
          <w:rFonts w:ascii="Times New Roman" w:hAnsi="Times New Roman"/>
          <w:sz w:val="24"/>
          <w:szCs w:val="24"/>
        </w:rPr>
        <w:t>читель</w:t>
      </w:r>
      <w:r w:rsidR="00557D6B">
        <w:rPr>
          <w:rFonts w:ascii="Times New Roman" w:hAnsi="Times New Roman"/>
          <w:sz w:val="24"/>
          <w:szCs w:val="24"/>
        </w:rPr>
        <w:t xml:space="preserve"> </w:t>
      </w:r>
      <w:r w:rsidR="00D85D20" w:rsidRPr="007F7264">
        <w:rPr>
          <w:rFonts w:ascii="Times New Roman" w:hAnsi="Times New Roman"/>
          <w:sz w:val="24"/>
          <w:szCs w:val="24"/>
        </w:rPr>
        <w:t>английского языка  ГБОУ НАО</w:t>
      </w:r>
    </w:p>
    <w:p w:rsidR="00D85D20" w:rsidRPr="007F7264" w:rsidRDefault="00D85D20" w:rsidP="00D85D20">
      <w:pPr>
        <w:spacing w:after="0" w:line="360" w:lineRule="auto"/>
        <w:ind w:firstLine="709"/>
        <w:jc w:val="right"/>
        <w:rPr>
          <w:rFonts w:ascii="Times New Roman" w:hAnsi="Times New Roman"/>
          <w:sz w:val="24"/>
          <w:szCs w:val="24"/>
        </w:rPr>
      </w:pPr>
      <w:r w:rsidRPr="007F7264">
        <w:rPr>
          <w:rFonts w:ascii="Times New Roman" w:hAnsi="Times New Roman"/>
          <w:sz w:val="24"/>
          <w:szCs w:val="24"/>
        </w:rPr>
        <w:t xml:space="preserve"> «СШ п. Искателей»</w:t>
      </w:r>
    </w:p>
    <w:p w:rsidR="00D85D20" w:rsidRPr="007F7264" w:rsidRDefault="00D85D20" w:rsidP="00D85D20">
      <w:pPr>
        <w:spacing w:after="0" w:line="360" w:lineRule="auto"/>
        <w:ind w:firstLine="709"/>
        <w:jc w:val="right"/>
        <w:rPr>
          <w:rFonts w:ascii="Times New Roman" w:hAnsi="Times New Roman"/>
          <w:sz w:val="24"/>
          <w:szCs w:val="24"/>
        </w:rPr>
      </w:pPr>
      <w:r w:rsidRPr="007F7264">
        <w:rPr>
          <w:rFonts w:ascii="Times New Roman" w:hAnsi="Times New Roman"/>
          <w:sz w:val="24"/>
          <w:szCs w:val="24"/>
        </w:rPr>
        <w:t>Соловьева Анна Владимировна</w:t>
      </w:r>
    </w:p>
    <w:p w:rsidR="00D85D20" w:rsidRPr="007F7264" w:rsidRDefault="00D85D20" w:rsidP="00D85D20">
      <w:pPr>
        <w:spacing w:after="0" w:line="360" w:lineRule="auto"/>
        <w:ind w:firstLine="709"/>
        <w:jc w:val="right"/>
        <w:rPr>
          <w:rFonts w:ascii="Times New Roman" w:hAnsi="Times New Roman"/>
          <w:sz w:val="24"/>
          <w:szCs w:val="24"/>
        </w:rPr>
      </w:pPr>
    </w:p>
    <w:p w:rsidR="00D85D20" w:rsidRPr="007F7264" w:rsidRDefault="00D85D20" w:rsidP="00D85D20">
      <w:pPr>
        <w:spacing w:after="0" w:line="360" w:lineRule="auto"/>
        <w:ind w:firstLine="709"/>
        <w:jc w:val="both"/>
        <w:rPr>
          <w:rFonts w:ascii="Times New Roman" w:hAnsi="Times New Roman"/>
          <w:sz w:val="24"/>
          <w:szCs w:val="24"/>
        </w:rPr>
      </w:pPr>
    </w:p>
    <w:p w:rsidR="00BB22BC" w:rsidRDefault="00BB22BC" w:rsidP="00D85D20">
      <w:pPr>
        <w:spacing w:after="0" w:line="360" w:lineRule="auto"/>
        <w:ind w:firstLine="709"/>
        <w:jc w:val="both"/>
        <w:rPr>
          <w:rFonts w:ascii="Times New Roman" w:hAnsi="Times New Roman"/>
          <w:sz w:val="24"/>
          <w:szCs w:val="24"/>
        </w:rPr>
      </w:pPr>
    </w:p>
    <w:p w:rsidR="00BB22BC" w:rsidRPr="007F7264" w:rsidRDefault="00BB22BC" w:rsidP="00D85D20">
      <w:pPr>
        <w:spacing w:after="0" w:line="360" w:lineRule="auto"/>
        <w:ind w:firstLine="709"/>
        <w:jc w:val="both"/>
        <w:rPr>
          <w:rFonts w:ascii="Times New Roman" w:hAnsi="Times New Roman"/>
          <w:sz w:val="24"/>
          <w:szCs w:val="24"/>
        </w:rPr>
      </w:pPr>
    </w:p>
    <w:p w:rsidR="00357901" w:rsidRDefault="00357901" w:rsidP="00BB22BC">
      <w:pPr>
        <w:spacing w:after="0" w:line="360" w:lineRule="auto"/>
        <w:ind w:firstLine="709"/>
        <w:jc w:val="center"/>
        <w:rPr>
          <w:rFonts w:ascii="Times New Roman" w:hAnsi="Times New Roman"/>
          <w:sz w:val="24"/>
          <w:szCs w:val="24"/>
        </w:rPr>
      </w:pPr>
    </w:p>
    <w:p w:rsidR="00357901" w:rsidRDefault="00357901" w:rsidP="00BB22BC">
      <w:pPr>
        <w:spacing w:after="0" w:line="360" w:lineRule="auto"/>
        <w:ind w:firstLine="709"/>
        <w:jc w:val="center"/>
        <w:rPr>
          <w:rFonts w:ascii="Times New Roman" w:hAnsi="Times New Roman"/>
          <w:sz w:val="24"/>
          <w:szCs w:val="24"/>
        </w:rPr>
      </w:pPr>
    </w:p>
    <w:p w:rsidR="00357901" w:rsidRDefault="00357901" w:rsidP="00BB22BC">
      <w:pPr>
        <w:spacing w:after="0" w:line="360" w:lineRule="auto"/>
        <w:ind w:firstLine="709"/>
        <w:jc w:val="center"/>
        <w:rPr>
          <w:rFonts w:ascii="Times New Roman" w:hAnsi="Times New Roman"/>
          <w:sz w:val="24"/>
          <w:szCs w:val="24"/>
        </w:rPr>
      </w:pPr>
    </w:p>
    <w:p w:rsidR="00357901" w:rsidRDefault="00357901" w:rsidP="00BB22BC">
      <w:pPr>
        <w:spacing w:after="0" w:line="360" w:lineRule="auto"/>
        <w:ind w:firstLine="709"/>
        <w:jc w:val="center"/>
        <w:rPr>
          <w:rFonts w:ascii="Times New Roman" w:hAnsi="Times New Roman"/>
          <w:sz w:val="24"/>
          <w:szCs w:val="24"/>
        </w:rPr>
      </w:pPr>
    </w:p>
    <w:p w:rsidR="00357901" w:rsidRDefault="00357901" w:rsidP="00BB22BC">
      <w:pPr>
        <w:spacing w:after="0" w:line="360" w:lineRule="auto"/>
        <w:ind w:firstLine="709"/>
        <w:jc w:val="center"/>
        <w:rPr>
          <w:rFonts w:ascii="Times New Roman" w:hAnsi="Times New Roman"/>
          <w:sz w:val="24"/>
          <w:szCs w:val="24"/>
        </w:rPr>
      </w:pPr>
    </w:p>
    <w:p w:rsidR="00357901" w:rsidRDefault="00357901" w:rsidP="00BB22BC">
      <w:pPr>
        <w:spacing w:after="0" w:line="360" w:lineRule="auto"/>
        <w:ind w:firstLine="709"/>
        <w:jc w:val="center"/>
        <w:rPr>
          <w:rFonts w:ascii="Times New Roman" w:hAnsi="Times New Roman"/>
          <w:sz w:val="24"/>
          <w:szCs w:val="24"/>
        </w:rPr>
      </w:pPr>
    </w:p>
    <w:p w:rsidR="00357901" w:rsidRDefault="00357901" w:rsidP="00BB22BC">
      <w:pPr>
        <w:spacing w:after="0" w:line="360" w:lineRule="auto"/>
        <w:ind w:firstLine="709"/>
        <w:jc w:val="center"/>
        <w:rPr>
          <w:rFonts w:ascii="Times New Roman" w:hAnsi="Times New Roman"/>
          <w:sz w:val="24"/>
          <w:szCs w:val="24"/>
        </w:rPr>
      </w:pPr>
    </w:p>
    <w:p w:rsidR="00357901" w:rsidRDefault="00D85D20" w:rsidP="00BB22BC">
      <w:pPr>
        <w:spacing w:after="0" w:line="360" w:lineRule="auto"/>
        <w:ind w:firstLine="709"/>
        <w:jc w:val="center"/>
        <w:rPr>
          <w:rFonts w:ascii="Times New Roman" w:hAnsi="Times New Roman"/>
          <w:sz w:val="24"/>
          <w:szCs w:val="24"/>
        </w:rPr>
      </w:pPr>
      <w:r>
        <w:rPr>
          <w:rFonts w:ascii="Times New Roman" w:hAnsi="Times New Roman"/>
          <w:sz w:val="24"/>
          <w:szCs w:val="24"/>
        </w:rPr>
        <w:t>г. Нарьян-Мар,</w:t>
      </w:r>
      <w:r w:rsidRPr="007F7264">
        <w:rPr>
          <w:rFonts w:ascii="Times New Roman" w:hAnsi="Times New Roman"/>
          <w:sz w:val="24"/>
          <w:szCs w:val="24"/>
        </w:rPr>
        <w:t>2019 г.</w:t>
      </w:r>
    </w:p>
    <w:p w:rsidR="00046E61" w:rsidRPr="00046E61" w:rsidRDefault="00357901" w:rsidP="00046E61">
      <w:pPr>
        <w:pStyle w:val="10"/>
        <w:spacing w:line="360" w:lineRule="auto"/>
        <w:ind w:firstLine="360"/>
        <w:jc w:val="both"/>
        <w:rPr>
          <w:rFonts w:ascii="Times New Roman" w:hAnsi="Times New Roman"/>
          <w:sz w:val="24"/>
          <w:szCs w:val="24"/>
        </w:rPr>
      </w:pPr>
      <w:r>
        <w:rPr>
          <w:rFonts w:ascii="Times New Roman" w:hAnsi="Times New Roman"/>
          <w:sz w:val="24"/>
          <w:szCs w:val="24"/>
        </w:rPr>
        <w:br w:type="page"/>
      </w:r>
      <w:r w:rsidR="00046E61" w:rsidRPr="00046E61">
        <w:rPr>
          <w:rFonts w:ascii="Times New Roman" w:hAnsi="Times New Roman"/>
          <w:sz w:val="24"/>
          <w:szCs w:val="24"/>
        </w:rPr>
        <w:lastRenderedPageBreak/>
        <w:t xml:space="preserve">Проведение  недели  английского  языка – одна из самых интересных традиций в учебной и внеклассной деятельности школы. Она обычно проходит в рамках недели иностранных языков. </w:t>
      </w:r>
    </w:p>
    <w:p w:rsidR="00046E61" w:rsidRDefault="00046E61" w:rsidP="00046E61">
      <w:pPr>
        <w:pStyle w:val="10"/>
        <w:spacing w:line="360" w:lineRule="auto"/>
        <w:ind w:firstLine="360"/>
        <w:jc w:val="both"/>
        <w:rPr>
          <w:rFonts w:ascii="Times New Roman" w:hAnsi="Times New Roman"/>
          <w:sz w:val="24"/>
          <w:szCs w:val="24"/>
        </w:rPr>
      </w:pPr>
      <w:r w:rsidRPr="00046E61">
        <w:rPr>
          <w:rFonts w:ascii="Times New Roman" w:hAnsi="Times New Roman"/>
          <w:sz w:val="24"/>
          <w:szCs w:val="24"/>
        </w:rPr>
        <w:t xml:space="preserve">      Участвуя в «неделе»</w:t>
      </w:r>
      <w:r w:rsidR="00557D6B">
        <w:rPr>
          <w:rFonts w:ascii="Times New Roman" w:hAnsi="Times New Roman"/>
          <w:sz w:val="24"/>
          <w:szCs w:val="24"/>
        </w:rPr>
        <w:t>,</w:t>
      </w:r>
      <w:r w:rsidRPr="00046E61">
        <w:rPr>
          <w:rFonts w:ascii="Times New Roman" w:hAnsi="Times New Roman"/>
          <w:sz w:val="24"/>
          <w:szCs w:val="24"/>
        </w:rPr>
        <w:t xml:space="preserve"> ребята развивают и совершенствуют свои интеллектуальные и творческие способности, учатся достойно побеждать и терпеть поражения.</w:t>
      </w:r>
    </w:p>
    <w:p w:rsidR="004F3FE0" w:rsidRDefault="004F3FE0" w:rsidP="00046E61">
      <w:pPr>
        <w:pStyle w:val="10"/>
        <w:spacing w:line="360" w:lineRule="auto"/>
        <w:ind w:firstLine="360"/>
        <w:jc w:val="both"/>
        <w:rPr>
          <w:rFonts w:ascii="Times New Roman" w:hAnsi="Times New Roman"/>
          <w:sz w:val="24"/>
          <w:szCs w:val="24"/>
        </w:rPr>
      </w:pPr>
    </w:p>
    <w:p w:rsidR="00046E61" w:rsidRPr="00046E61" w:rsidRDefault="00046E61" w:rsidP="00046E61">
      <w:pPr>
        <w:pStyle w:val="10"/>
        <w:spacing w:line="360" w:lineRule="auto"/>
        <w:ind w:firstLine="360"/>
        <w:jc w:val="both"/>
        <w:rPr>
          <w:rFonts w:ascii="Times New Roman" w:hAnsi="Times New Roman"/>
          <w:sz w:val="24"/>
          <w:szCs w:val="24"/>
        </w:rPr>
      </w:pPr>
      <w:r w:rsidRPr="00046E61">
        <w:rPr>
          <w:rFonts w:ascii="Times New Roman" w:hAnsi="Times New Roman"/>
          <w:b/>
          <w:sz w:val="24"/>
          <w:szCs w:val="24"/>
        </w:rPr>
        <w:t>Участники:</w:t>
      </w:r>
      <w:r w:rsidRPr="00046E61">
        <w:rPr>
          <w:rFonts w:ascii="Times New Roman" w:hAnsi="Times New Roman"/>
          <w:sz w:val="24"/>
          <w:szCs w:val="24"/>
        </w:rPr>
        <w:t xml:space="preserve"> ученики 2-9 класса</w:t>
      </w:r>
    </w:p>
    <w:p w:rsidR="00046E61" w:rsidRPr="00046E61" w:rsidRDefault="00046E61" w:rsidP="00046E61">
      <w:pPr>
        <w:spacing w:before="180" w:after="180"/>
        <w:ind w:firstLine="426"/>
        <w:rPr>
          <w:rFonts w:ascii="Times New Roman" w:hAnsi="Times New Roman"/>
          <w:i/>
          <w:color w:val="000000"/>
          <w:sz w:val="24"/>
          <w:szCs w:val="24"/>
        </w:rPr>
      </w:pPr>
      <w:r w:rsidRPr="00046E61">
        <w:rPr>
          <w:rFonts w:ascii="Times New Roman" w:hAnsi="Times New Roman"/>
          <w:b/>
          <w:sz w:val="24"/>
          <w:szCs w:val="24"/>
          <w:lang w:eastAsia="ru-RU"/>
        </w:rPr>
        <w:t>Цели проведени</w:t>
      </w:r>
      <w:r>
        <w:rPr>
          <w:rFonts w:ascii="Times New Roman" w:hAnsi="Times New Roman"/>
          <w:b/>
          <w:sz w:val="24"/>
          <w:szCs w:val="24"/>
          <w:lang w:eastAsia="ru-RU"/>
        </w:rPr>
        <w:t>я</w:t>
      </w:r>
      <w:r w:rsidRPr="00046E61">
        <w:rPr>
          <w:rFonts w:ascii="Times New Roman" w:hAnsi="Times New Roman"/>
          <w:b/>
          <w:sz w:val="24"/>
          <w:szCs w:val="24"/>
          <w:lang w:eastAsia="ru-RU"/>
        </w:rPr>
        <w:t>:</w:t>
      </w:r>
    </w:p>
    <w:p w:rsidR="00046E61" w:rsidRPr="004F3FE0" w:rsidRDefault="00046E61" w:rsidP="004F3FE0">
      <w:pPr>
        <w:pStyle w:val="ae"/>
        <w:numPr>
          <w:ilvl w:val="0"/>
          <w:numId w:val="16"/>
        </w:numPr>
        <w:spacing w:before="240" w:line="360" w:lineRule="auto"/>
        <w:ind w:left="714" w:hanging="357"/>
        <w:rPr>
          <w:rFonts w:ascii="Times New Roman" w:hAnsi="Times New Roman"/>
          <w:sz w:val="24"/>
          <w:szCs w:val="24"/>
          <w:lang w:eastAsia="ru-RU"/>
        </w:rPr>
      </w:pPr>
      <w:r w:rsidRPr="00046E61">
        <w:rPr>
          <w:rFonts w:ascii="Times New Roman" w:hAnsi="Times New Roman"/>
          <w:color w:val="000000"/>
          <w:sz w:val="24"/>
          <w:szCs w:val="24"/>
        </w:rPr>
        <w:t>уси</w:t>
      </w:r>
      <w:r w:rsidRPr="004F3FE0">
        <w:rPr>
          <w:rFonts w:ascii="Times New Roman" w:hAnsi="Times New Roman"/>
          <w:sz w:val="24"/>
          <w:szCs w:val="24"/>
          <w:lang w:eastAsia="ru-RU"/>
        </w:rPr>
        <w:t xml:space="preserve">лить мотивацию к изучению иностранного языка; </w:t>
      </w:r>
    </w:p>
    <w:p w:rsidR="00046E61" w:rsidRPr="004F3FE0" w:rsidRDefault="00046E61" w:rsidP="004F3FE0">
      <w:pPr>
        <w:pStyle w:val="ae"/>
        <w:numPr>
          <w:ilvl w:val="0"/>
          <w:numId w:val="16"/>
        </w:numPr>
        <w:spacing w:before="240" w:line="360" w:lineRule="auto"/>
        <w:ind w:left="714" w:hanging="357"/>
        <w:rPr>
          <w:rFonts w:ascii="Times New Roman" w:hAnsi="Times New Roman"/>
          <w:sz w:val="24"/>
          <w:szCs w:val="24"/>
          <w:lang w:eastAsia="ru-RU"/>
        </w:rPr>
      </w:pPr>
      <w:r w:rsidRPr="004F3FE0">
        <w:rPr>
          <w:rFonts w:ascii="Times New Roman" w:hAnsi="Times New Roman"/>
          <w:sz w:val="24"/>
          <w:szCs w:val="24"/>
          <w:lang w:eastAsia="ru-RU"/>
        </w:rPr>
        <w:t>способствовать практическому владению речевой деятельностью; увеличивать активный языковой запас учащихся;</w:t>
      </w:r>
    </w:p>
    <w:p w:rsidR="00046E61" w:rsidRDefault="00046E61" w:rsidP="004F3FE0">
      <w:pPr>
        <w:pStyle w:val="10"/>
        <w:numPr>
          <w:ilvl w:val="0"/>
          <w:numId w:val="16"/>
        </w:numPr>
        <w:spacing w:line="360" w:lineRule="auto"/>
        <w:rPr>
          <w:rFonts w:ascii="Times New Roman" w:hAnsi="Times New Roman"/>
          <w:sz w:val="24"/>
          <w:szCs w:val="24"/>
        </w:rPr>
      </w:pPr>
      <w:r w:rsidRPr="004F3FE0">
        <w:rPr>
          <w:rFonts w:ascii="Times New Roman" w:hAnsi="Times New Roman"/>
          <w:sz w:val="24"/>
          <w:szCs w:val="24"/>
        </w:rPr>
        <w:t>стимулировать в целом их интеллектуальную и языковую активность; расширять общий кругозор; повышать их культурный уровень;</w:t>
      </w:r>
    </w:p>
    <w:p w:rsidR="004F3FE0" w:rsidRDefault="004F3FE0" w:rsidP="004F3FE0">
      <w:pPr>
        <w:pStyle w:val="10"/>
        <w:spacing w:line="360" w:lineRule="auto"/>
        <w:rPr>
          <w:rFonts w:ascii="Times New Roman" w:hAnsi="Times New Roman"/>
          <w:sz w:val="24"/>
          <w:szCs w:val="24"/>
        </w:rPr>
      </w:pPr>
    </w:p>
    <w:p w:rsidR="004F3FE0" w:rsidRPr="004F3FE0" w:rsidRDefault="004F3FE0" w:rsidP="004F3FE0">
      <w:pPr>
        <w:spacing w:after="0" w:line="360" w:lineRule="auto"/>
        <w:ind w:firstLine="709"/>
        <w:jc w:val="both"/>
        <w:rPr>
          <w:rFonts w:ascii="Times New Roman" w:hAnsi="Times New Roman"/>
          <w:sz w:val="24"/>
          <w:szCs w:val="24"/>
        </w:rPr>
      </w:pPr>
      <w:r w:rsidRPr="004F3FE0">
        <w:rPr>
          <w:rFonts w:ascii="Times New Roman" w:hAnsi="Times New Roman"/>
          <w:sz w:val="24"/>
          <w:szCs w:val="24"/>
        </w:rPr>
        <w:t>В течение недели учитель английского языка проводит уроки в нетрадиционной форме, с использованием новых технологий, которые могут посещать все желающие, а также внеклассные мероприятия. Эти мероприятия носят как коллективный, так и индивидуальный характер, что позволяет учащимся раскрыть весь свой творческий потенциал.</w:t>
      </w:r>
    </w:p>
    <w:p w:rsidR="004F3FE0" w:rsidRPr="00046E61" w:rsidRDefault="004F3FE0" w:rsidP="004F3FE0">
      <w:pPr>
        <w:pStyle w:val="10"/>
        <w:spacing w:line="360" w:lineRule="auto"/>
        <w:rPr>
          <w:rFonts w:ascii="Times New Roman" w:hAnsi="Times New Roman"/>
          <w:sz w:val="24"/>
          <w:szCs w:val="24"/>
        </w:rPr>
      </w:pPr>
    </w:p>
    <w:p w:rsidR="00046E61" w:rsidRPr="00C07E62" w:rsidRDefault="00046E61" w:rsidP="00046E61">
      <w:pPr>
        <w:pStyle w:val="10"/>
        <w:spacing w:line="360" w:lineRule="auto"/>
        <w:ind w:firstLine="360"/>
        <w:jc w:val="both"/>
        <w:rPr>
          <w:rFonts w:ascii="Times New Roman" w:hAnsi="Times New Roman"/>
          <w:sz w:val="28"/>
          <w:szCs w:val="28"/>
        </w:rPr>
      </w:pPr>
    </w:p>
    <w:p w:rsidR="00046E61" w:rsidRPr="00046E61" w:rsidRDefault="00046E61"/>
    <w:p w:rsidR="004F3FE0" w:rsidRDefault="004F3FE0">
      <w:pPr>
        <w:rPr>
          <w:rStyle w:val="af"/>
          <w:rFonts w:ascii="Times New Roman" w:hAnsi="Times New Roman"/>
          <w:sz w:val="28"/>
          <w:szCs w:val="28"/>
        </w:rPr>
      </w:pPr>
      <w:r>
        <w:rPr>
          <w:rStyle w:val="af"/>
          <w:rFonts w:ascii="Times New Roman" w:hAnsi="Times New Roman"/>
          <w:sz w:val="28"/>
          <w:szCs w:val="28"/>
        </w:rPr>
        <w:br w:type="page"/>
      </w:r>
    </w:p>
    <w:p w:rsidR="00DB5016" w:rsidRPr="00357901" w:rsidRDefault="00DB5016" w:rsidP="00357901">
      <w:pPr>
        <w:jc w:val="center"/>
        <w:rPr>
          <w:rStyle w:val="af"/>
          <w:rFonts w:ascii="Times New Roman" w:hAnsi="Times New Roman"/>
          <w:sz w:val="28"/>
          <w:szCs w:val="28"/>
        </w:rPr>
      </w:pPr>
      <w:r w:rsidRPr="00357901">
        <w:rPr>
          <w:rStyle w:val="af"/>
          <w:rFonts w:ascii="Times New Roman" w:hAnsi="Times New Roman"/>
          <w:sz w:val="28"/>
          <w:szCs w:val="28"/>
        </w:rPr>
        <w:lastRenderedPageBreak/>
        <w:t>Брейн-ринг для начальных классов</w:t>
      </w:r>
    </w:p>
    <w:p w:rsidR="00DB5016" w:rsidRPr="00357901" w:rsidRDefault="00DB5016" w:rsidP="00DB5016">
      <w:pPr>
        <w:spacing w:after="0" w:line="360" w:lineRule="auto"/>
        <w:ind w:left="720"/>
        <w:jc w:val="both"/>
        <w:rPr>
          <w:rFonts w:ascii="Times New Roman" w:hAnsi="Times New Roman"/>
          <w:b/>
          <w:i/>
          <w:sz w:val="24"/>
          <w:szCs w:val="24"/>
        </w:rPr>
      </w:pPr>
      <w:r w:rsidRPr="00357901">
        <w:rPr>
          <w:rFonts w:ascii="Times New Roman" w:hAnsi="Times New Roman"/>
          <w:b/>
          <w:i/>
          <w:sz w:val="24"/>
          <w:szCs w:val="24"/>
        </w:rPr>
        <w:t>Конкурс №1. «Чьё солнышко ярче?»</w:t>
      </w:r>
    </w:p>
    <w:p w:rsidR="00DB5016" w:rsidRPr="00357901" w:rsidRDefault="00DB5016" w:rsidP="00DB5016">
      <w:pPr>
        <w:spacing w:after="0" w:line="360" w:lineRule="auto"/>
        <w:ind w:left="720"/>
        <w:jc w:val="both"/>
        <w:rPr>
          <w:rFonts w:ascii="Times New Roman" w:hAnsi="Times New Roman"/>
          <w:sz w:val="24"/>
          <w:szCs w:val="24"/>
        </w:rPr>
      </w:pPr>
      <w:r w:rsidRPr="00357901">
        <w:rPr>
          <w:rFonts w:ascii="Times New Roman" w:hAnsi="Times New Roman"/>
          <w:sz w:val="24"/>
          <w:szCs w:val="24"/>
        </w:rPr>
        <w:t xml:space="preserve">    Капитаны команд выходят к доске, на которой нарисованы 2 кружка, и описывают животное по картинке. Каждое правильное предложение – 1 лучик к кружку и одно очко. Побеждает капитан, чьё солнышко будет иметь больше лучиков.</w:t>
      </w:r>
    </w:p>
    <w:p w:rsidR="004F3FE0" w:rsidRDefault="004F3FE0" w:rsidP="00DB5016">
      <w:pPr>
        <w:spacing w:after="0" w:line="360" w:lineRule="auto"/>
        <w:ind w:left="720"/>
        <w:jc w:val="both"/>
        <w:rPr>
          <w:rFonts w:ascii="Times New Roman" w:hAnsi="Times New Roman"/>
          <w:b/>
          <w:i/>
          <w:sz w:val="24"/>
          <w:szCs w:val="24"/>
        </w:rPr>
      </w:pPr>
    </w:p>
    <w:p w:rsidR="00DB5016" w:rsidRPr="00357901" w:rsidRDefault="00DB5016" w:rsidP="00DB5016">
      <w:pPr>
        <w:spacing w:after="0" w:line="360" w:lineRule="auto"/>
        <w:ind w:left="720"/>
        <w:jc w:val="both"/>
        <w:rPr>
          <w:rFonts w:ascii="Times New Roman" w:hAnsi="Times New Roman"/>
          <w:b/>
          <w:i/>
          <w:sz w:val="24"/>
          <w:szCs w:val="24"/>
        </w:rPr>
      </w:pPr>
      <w:r w:rsidRPr="00357901">
        <w:rPr>
          <w:rFonts w:ascii="Times New Roman" w:hAnsi="Times New Roman"/>
          <w:b/>
          <w:i/>
          <w:sz w:val="24"/>
          <w:szCs w:val="24"/>
        </w:rPr>
        <w:t>Конкурс №2. «Кто быстрее найдёт спрятанные в домике буквы?»</w:t>
      </w:r>
    </w:p>
    <w:p w:rsidR="00DB5016" w:rsidRPr="00357901" w:rsidRDefault="00DB5016" w:rsidP="00DB5016">
      <w:pPr>
        <w:spacing w:after="0" w:line="360" w:lineRule="auto"/>
        <w:ind w:left="720"/>
        <w:jc w:val="both"/>
        <w:rPr>
          <w:rFonts w:ascii="Times New Roman" w:hAnsi="Times New Roman"/>
          <w:sz w:val="24"/>
          <w:szCs w:val="24"/>
        </w:rPr>
      </w:pPr>
      <w:r w:rsidRPr="00357901">
        <w:rPr>
          <w:rFonts w:ascii="Times New Roman" w:hAnsi="Times New Roman"/>
          <w:sz w:val="24"/>
          <w:szCs w:val="24"/>
        </w:rPr>
        <w:t xml:space="preserve">    Представители от каждой команды выходят к доске, на которой нарисован «домик»:</w:t>
      </w:r>
    </w:p>
    <w:p w:rsidR="00DB5016" w:rsidRPr="00357901" w:rsidRDefault="00DB5016" w:rsidP="00DB5016">
      <w:pPr>
        <w:spacing w:after="0" w:line="360" w:lineRule="auto"/>
        <w:ind w:left="720"/>
        <w:jc w:val="both"/>
        <w:rPr>
          <w:rFonts w:ascii="Times New Roman" w:hAnsi="Times New Roman"/>
          <w:b/>
          <w:sz w:val="28"/>
          <w:szCs w:val="28"/>
          <w:lang w:val="en-US"/>
        </w:rPr>
      </w:pPr>
      <w:r w:rsidRPr="00357901">
        <w:rPr>
          <w:rFonts w:ascii="Times New Roman" w:hAnsi="Times New Roman"/>
          <w:b/>
          <w:sz w:val="28"/>
          <w:szCs w:val="28"/>
          <w:lang w:val="en-US"/>
        </w:rPr>
        <w:t>A</w:t>
      </w:r>
    </w:p>
    <w:p w:rsidR="00DB5016" w:rsidRPr="00357901" w:rsidRDefault="00DB5016" w:rsidP="00DB5016">
      <w:pPr>
        <w:spacing w:after="0" w:line="360" w:lineRule="auto"/>
        <w:ind w:left="720"/>
        <w:jc w:val="both"/>
        <w:rPr>
          <w:rFonts w:ascii="Times New Roman" w:hAnsi="Times New Roman"/>
          <w:b/>
          <w:sz w:val="28"/>
          <w:szCs w:val="28"/>
          <w:lang w:val="en-US"/>
        </w:rPr>
      </w:pPr>
      <w:r w:rsidRPr="00357901">
        <w:rPr>
          <w:rFonts w:ascii="Times New Roman" w:hAnsi="Times New Roman"/>
          <w:b/>
          <w:sz w:val="28"/>
          <w:szCs w:val="28"/>
          <w:lang w:val="en-US"/>
        </w:rPr>
        <w:t xml:space="preserve">                                                       T    Z</w:t>
      </w:r>
    </w:p>
    <w:p w:rsidR="00DB5016" w:rsidRPr="00357901" w:rsidRDefault="00DB5016" w:rsidP="00DB5016">
      <w:pPr>
        <w:spacing w:after="0" w:line="360" w:lineRule="auto"/>
        <w:ind w:left="720"/>
        <w:jc w:val="both"/>
        <w:rPr>
          <w:rFonts w:ascii="Times New Roman" w:hAnsi="Times New Roman"/>
          <w:b/>
          <w:sz w:val="28"/>
          <w:szCs w:val="28"/>
          <w:lang w:val="en-US"/>
        </w:rPr>
      </w:pPr>
      <w:r w:rsidRPr="00357901">
        <w:rPr>
          <w:rFonts w:ascii="Times New Roman" w:hAnsi="Times New Roman"/>
          <w:b/>
          <w:sz w:val="28"/>
          <w:szCs w:val="28"/>
          <w:lang w:val="en-US"/>
        </w:rPr>
        <w:t xml:space="preserve">                                                   Q N G X</w:t>
      </w:r>
    </w:p>
    <w:p w:rsidR="00DB5016" w:rsidRPr="00357901" w:rsidRDefault="00DB5016" w:rsidP="00DB5016">
      <w:pPr>
        <w:spacing w:after="0" w:line="360" w:lineRule="auto"/>
        <w:ind w:left="720"/>
        <w:jc w:val="both"/>
        <w:rPr>
          <w:rFonts w:ascii="Times New Roman" w:hAnsi="Times New Roman"/>
          <w:b/>
          <w:sz w:val="28"/>
          <w:szCs w:val="28"/>
          <w:lang w:val="en-US"/>
        </w:rPr>
      </w:pPr>
      <w:r w:rsidRPr="00357901">
        <w:rPr>
          <w:rFonts w:ascii="Times New Roman" w:hAnsi="Times New Roman"/>
          <w:b/>
          <w:sz w:val="28"/>
          <w:szCs w:val="28"/>
          <w:lang w:val="en-US"/>
        </w:rPr>
        <w:t xml:space="preserve">                                                M E K Y D W</w:t>
      </w:r>
    </w:p>
    <w:p w:rsidR="00DB5016" w:rsidRPr="00357901" w:rsidRDefault="00DB5016" w:rsidP="00DB5016">
      <w:pPr>
        <w:spacing w:after="0" w:line="360" w:lineRule="auto"/>
        <w:ind w:left="720"/>
        <w:jc w:val="both"/>
        <w:rPr>
          <w:rFonts w:ascii="Times New Roman" w:hAnsi="Times New Roman"/>
          <w:b/>
          <w:sz w:val="28"/>
          <w:szCs w:val="28"/>
          <w:lang w:val="en-US"/>
        </w:rPr>
      </w:pPr>
      <w:r w:rsidRPr="00357901">
        <w:rPr>
          <w:rFonts w:ascii="Times New Roman" w:hAnsi="Times New Roman"/>
          <w:b/>
          <w:sz w:val="28"/>
          <w:szCs w:val="28"/>
          <w:lang w:val="en-US"/>
        </w:rPr>
        <w:t xml:space="preserve">                                              H S C O U V P R</w:t>
      </w:r>
    </w:p>
    <w:p w:rsidR="00DB5016" w:rsidRPr="00357901" w:rsidRDefault="00DB5016" w:rsidP="00DB5016">
      <w:pPr>
        <w:spacing w:after="0" w:line="360" w:lineRule="auto"/>
        <w:ind w:left="720"/>
        <w:jc w:val="both"/>
        <w:rPr>
          <w:rFonts w:ascii="Times New Roman" w:hAnsi="Times New Roman"/>
          <w:b/>
          <w:sz w:val="28"/>
          <w:szCs w:val="28"/>
          <w:lang w:val="en-US"/>
        </w:rPr>
      </w:pPr>
      <w:r w:rsidRPr="00357901">
        <w:rPr>
          <w:rFonts w:ascii="Times New Roman" w:hAnsi="Times New Roman"/>
          <w:b/>
          <w:sz w:val="28"/>
          <w:szCs w:val="28"/>
          <w:lang w:val="en-US"/>
        </w:rPr>
        <w:t xml:space="preserve">                                                 B J             IV</w:t>
      </w:r>
    </w:p>
    <w:p w:rsidR="00DB5016" w:rsidRPr="00357901" w:rsidRDefault="00DB5016" w:rsidP="00DB5016">
      <w:pPr>
        <w:spacing w:after="0" w:line="360" w:lineRule="auto"/>
        <w:ind w:left="720"/>
        <w:jc w:val="both"/>
        <w:rPr>
          <w:rFonts w:ascii="Times New Roman" w:hAnsi="Times New Roman"/>
          <w:sz w:val="24"/>
          <w:szCs w:val="24"/>
        </w:rPr>
      </w:pPr>
      <w:r w:rsidRPr="00357901">
        <w:rPr>
          <w:rFonts w:ascii="Times New Roman" w:hAnsi="Times New Roman"/>
          <w:sz w:val="24"/>
          <w:szCs w:val="24"/>
        </w:rPr>
        <w:t>Ребёнок показывает и называет буквы в алфавитном порядке. Победитель получает 3 очка.</w:t>
      </w:r>
    </w:p>
    <w:p w:rsidR="004F3FE0" w:rsidRDefault="004F3FE0" w:rsidP="00DB5016">
      <w:pPr>
        <w:spacing w:after="0" w:line="360" w:lineRule="auto"/>
        <w:ind w:left="720"/>
        <w:jc w:val="both"/>
        <w:rPr>
          <w:rFonts w:ascii="Times New Roman" w:hAnsi="Times New Roman"/>
          <w:b/>
          <w:i/>
          <w:sz w:val="24"/>
          <w:szCs w:val="24"/>
        </w:rPr>
      </w:pPr>
    </w:p>
    <w:p w:rsidR="00DB5016" w:rsidRPr="00357901" w:rsidRDefault="00DB5016" w:rsidP="00DB5016">
      <w:pPr>
        <w:spacing w:after="0" w:line="360" w:lineRule="auto"/>
        <w:ind w:left="720"/>
        <w:jc w:val="both"/>
        <w:rPr>
          <w:rFonts w:ascii="Times New Roman" w:hAnsi="Times New Roman"/>
          <w:b/>
          <w:i/>
          <w:sz w:val="24"/>
          <w:szCs w:val="24"/>
        </w:rPr>
      </w:pPr>
      <w:r w:rsidRPr="00357901">
        <w:rPr>
          <w:rFonts w:ascii="Times New Roman" w:hAnsi="Times New Roman"/>
          <w:b/>
          <w:i/>
          <w:sz w:val="24"/>
          <w:szCs w:val="24"/>
        </w:rPr>
        <w:t>Конкурс №3. «Знаете ли вы животных?»</w:t>
      </w:r>
    </w:p>
    <w:p w:rsidR="00DB5016" w:rsidRPr="00357901" w:rsidRDefault="00DB5016" w:rsidP="00DB5016">
      <w:pPr>
        <w:spacing w:after="0" w:line="360" w:lineRule="auto"/>
        <w:ind w:left="720"/>
        <w:jc w:val="both"/>
        <w:rPr>
          <w:rFonts w:ascii="Times New Roman" w:hAnsi="Times New Roman"/>
          <w:sz w:val="24"/>
          <w:szCs w:val="24"/>
        </w:rPr>
      </w:pPr>
      <w:r w:rsidRPr="00357901">
        <w:rPr>
          <w:rFonts w:ascii="Times New Roman" w:hAnsi="Times New Roman"/>
          <w:sz w:val="24"/>
          <w:szCs w:val="24"/>
        </w:rPr>
        <w:t xml:space="preserve">    Представители от каждой команды по очереди произносят названия животных. Побеждает тот, кто последним назовёт животное. Победитель получает 5 баллов.</w:t>
      </w:r>
    </w:p>
    <w:p w:rsidR="004F3FE0" w:rsidRDefault="004F3FE0" w:rsidP="00DB5016">
      <w:pPr>
        <w:spacing w:after="0" w:line="360" w:lineRule="auto"/>
        <w:ind w:left="720"/>
        <w:jc w:val="both"/>
        <w:rPr>
          <w:rFonts w:ascii="Times New Roman" w:hAnsi="Times New Roman"/>
          <w:b/>
          <w:i/>
          <w:sz w:val="24"/>
          <w:szCs w:val="24"/>
        </w:rPr>
      </w:pPr>
    </w:p>
    <w:p w:rsidR="00DB5016" w:rsidRPr="00357901" w:rsidRDefault="00DB5016" w:rsidP="00DB5016">
      <w:pPr>
        <w:spacing w:after="0" w:line="360" w:lineRule="auto"/>
        <w:ind w:left="720"/>
        <w:jc w:val="both"/>
        <w:rPr>
          <w:rFonts w:ascii="Times New Roman" w:hAnsi="Times New Roman"/>
          <w:b/>
          <w:i/>
          <w:sz w:val="24"/>
          <w:szCs w:val="24"/>
          <w:lang w:val="en-US"/>
        </w:rPr>
      </w:pPr>
      <w:r w:rsidRPr="00357901">
        <w:rPr>
          <w:rFonts w:ascii="Times New Roman" w:hAnsi="Times New Roman"/>
          <w:b/>
          <w:i/>
          <w:sz w:val="24"/>
          <w:szCs w:val="24"/>
        </w:rPr>
        <w:t xml:space="preserve">Конкурс №4. </w:t>
      </w:r>
      <w:r w:rsidRPr="00357901">
        <w:rPr>
          <w:rFonts w:ascii="Times New Roman" w:hAnsi="Times New Roman"/>
          <w:b/>
          <w:i/>
          <w:sz w:val="24"/>
          <w:szCs w:val="24"/>
          <w:lang w:val="en-US"/>
        </w:rPr>
        <w:t>«</w:t>
      </w:r>
      <w:r w:rsidRPr="00357901">
        <w:rPr>
          <w:rFonts w:ascii="Times New Roman" w:hAnsi="Times New Roman"/>
          <w:b/>
          <w:i/>
          <w:sz w:val="24"/>
          <w:szCs w:val="24"/>
        </w:rPr>
        <w:t>Расшифруй</w:t>
      </w:r>
      <w:r w:rsidR="00557D6B">
        <w:rPr>
          <w:rFonts w:ascii="Times New Roman" w:hAnsi="Times New Roman"/>
          <w:b/>
          <w:i/>
          <w:sz w:val="24"/>
          <w:szCs w:val="24"/>
        </w:rPr>
        <w:t xml:space="preserve"> </w:t>
      </w:r>
      <w:r w:rsidRPr="00357901">
        <w:rPr>
          <w:rFonts w:ascii="Times New Roman" w:hAnsi="Times New Roman"/>
          <w:b/>
          <w:i/>
          <w:sz w:val="24"/>
          <w:szCs w:val="24"/>
        </w:rPr>
        <w:t>названия</w:t>
      </w:r>
      <w:r w:rsidR="00557D6B">
        <w:rPr>
          <w:rFonts w:ascii="Times New Roman" w:hAnsi="Times New Roman"/>
          <w:b/>
          <w:i/>
          <w:sz w:val="24"/>
          <w:szCs w:val="24"/>
        </w:rPr>
        <w:t xml:space="preserve"> </w:t>
      </w:r>
      <w:r w:rsidRPr="00357901">
        <w:rPr>
          <w:rFonts w:ascii="Times New Roman" w:hAnsi="Times New Roman"/>
          <w:b/>
          <w:i/>
          <w:sz w:val="24"/>
          <w:szCs w:val="24"/>
        </w:rPr>
        <w:t>животных</w:t>
      </w:r>
      <w:r w:rsidRPr="00357901">
        <w:rPr>
          <w:rFonts w:ascii="Times New Roman" w:hAnsi="Times New Roman"/>
          <w:b/>
          <w:i/>
          <w:sz w:val="24"/>
          <w:szCs w:val="24"/>
          <w:lang w:val="en-US"/>
        </w:rPr>
        <w:t>»</w:t>
      </w:r>
    </w:p>
    <w:p w:rsidR="00DB5016" w:rsidRPr="00357901" w:rsidRDefault="00DB5016" w:rsidP="00DB5016">
      <w:pPr>
        <w:spacing w:after="0" w:line="360" w:lineRule="auto"/>
        <w:ind w:left="720"/>
        <w:jc w:val="both"/>
        <w:rPr>
          <w:rFonts w:ascii="Times New Roman" w:hAnsi="Times New Roman"/>
          <w:sz w:val="24"/>
          <w:szCs w:val="24"/>
          <w:lang w:val="en-US"/>
        </w:rPr>
      </w:pPr>
      <w:r w:rsidRPr="00357901">
        <w:rPr>
          <w:rFonts w:ascii="Times New Roman" w:hAnsi="Times New Roman"/>
          <w:sz w:val="24"/>
          <w:szCs w:val="24"/>
          <w:lang w:val="en-US"/>
        </w:rPr>
        <w:t>God(dog), making(monkey), tac(cat), ogrf(frog), omuse(mouse), owc(cow).</w:t>
      </w:r>
    </w:p>
    <w:p w:rsidR="00DB5016" w:rsidRPr="00357901" w:rsidRDefault="00DB5016" w:rsidP="00DB5016">
      <w:pPr>
        <w:spacing w:after="0" w:line="360" w:lineRule="auto"/>
        <w:ind w:left="720"/>
        <w:jc w:val="both"/>
        <w:rPr>
          <w:rFonts w:ascii="Times New Roman" w:hAnsi="Times New Roman"/>
          <w:sz w:val="24"/>
          <w:szCs w:val="24"/>
        </w:rPr>
      </w:pPr>
      <w:r w:rsidRPr="00357901">
        <w:rPr>
          <w:rFonts w:ascii="Times New Roman" w:hAnsi="Times New Roman"/>
          <w:sz w:val="24"/>
          <w:szCs w:val="24"/>
        </w:rPr>
        <w:t>Победитель получает 3 очка.</w:t>
      </w:r>
    </w:p>
    <w:p w:rsidR="004F3FE0" w:rsidRDefault="004F3FE0" w:rsidP="00DB5016">
      <w:pPr>
        <w:spacing w:after="0" w:line="360" w:lineRule="auto"/>
        <w:ind w:left="720"/>
        <w:jc w:val="both"/>
        <w:rPr>
          <w:rFonts w:ascii="Times New Roman" w:hAnsi="Times New Roman"/>
          <w:b/>
          <w:i/>
          <w:sz w:val="24"/>
          <w:szCs w:val="24"/>
        </w:rPr>
      </w:pPr>
    </w:p>
    <w:p w:rsidR="00DB5016" w:rsidRPr="00357901" w:rsidRDefault="00DB5016" w:rsidP="00DB5016">
      <w:pPr>
        <w:spacing w:after="0" w:line="360" w:lineRule="auto"/>
        <w:ind w:left="720"/>
        <w:jc w:val="both"/>
        <w:rPr>
          <w:rFonts w:ascii="Times New Roman" w:hAnsi="Times New Roman"/>
          <w:b/>
          <w:i/>
          <w:sz w:val="24"/>
          <w:szCs w:val="24"/>
        </w:rPr>
      </w:pPr>
      <w:r w:rsidRPr="00357901">
        <w:rPr>
          <w:rFonts w:ascii="Times New Roman" w:hAnsi="Times New Roman"/>
          <w:b/>
          <w:i/>
          <w:sz w:val="24"/>
          <w:szCs w:val="24"/>
        </w:rPr>
        <w:t>Конкурс №5. «Загадки о животных»</w:t>
      </w:r>
    </w:p>
    <w:p w:rsidR="00DB5016" w:rsidRPr="00357901" w:rsidRDefault="00DB5016" w:rsidP="00DB5016">
      <w:pPr>
        <w:numPr>
          <w:ilvl w:val="0"/>
          <w:numId w:val="11"/>
        </w:numPr>
        <w:spacing w:after="0" w:line="360" w:lineRule="auto"/>
        <w:jc w:val="both"/>
        <w:rPr>
          <w:rFonts w:ascii="Times New Roman" w:hAnsi="Times New Roman"/>
          <w:sz w:val="24"/>
          <w:szCs w:val="24"/>
          <w:lang w:val="en-US"/>
        </w:rPr>
      </w:pPr>
      <w:r w:rsidRPr="00357901">
        <w:rPr>
          <w:rFonts w:ascii="Times New Roman" w:hAnsi="Times New Roman"/>
          <w:sz w:val="24"/>
          <w:szCs w:val="24"/>
          <w:lang w:val="en-US"/>
        </w:rPr>
        <w:t>.It lives in the house. It likes fish.</w:t>
      </w:r>
    </w:p>
    <w:p w:rsidR="00DB5016" w:rsidRPr="00357901" w:rsidRDefault="00DB5016" w:rsidP="00DB5016">
      <w:pPr>
        <w:numPr>
          <w:ilvl w:val="0"/>
          <w:numId w:val="11"/>
        </w:numPr>
        <w:spacing w:after="0" w:line="360" w:lineRule="auto"/>
        <w:jc w:val="both"/>
        <w:rPr>
          <w:rFonts w:ascii="Times New Roman" w:hAnsi="Times New Roman"/>
          <w:sz w:val="24"/>
          <w:szCs w:val="24"/>
          <w:lang w:val="en-US"/>
        </w:rPr>
      </w:pPr>
      <w:r w:rsidRPr="00357901">
        <w:rPr>
          <w:rFonts w:ascii="Times New Roman" w:hAnsi="Times New Roman"/>
          <w:sz w:val="24"/>
          <w:szCs w:val="24"/>
          <w:lang w:val="en-US"/>
        </w:rPr>
        <w:t>.It lives in the forest. It likes bananas.</w:t>
      </w:r>
    </w:p>
    <w:p w:rsidR="00DB5016" w:rsidRPr="00357901" w:rsidRDefault="00DB5016" w:rsidP="00DB5016">
      <w:pPr>
        <w:numPr>
          <w:ilvl w:val="0"/>
          <w:numId w:val="11"/>
        </w:numPr>
        <w:spacing w:after="0" w:line="360" w:lineRule="auto"/>
        <w:jc w:val="both"/>
        <w:rPr>
          <w:rFonts w:ascii="Times New Roman" w:hAnsi="Times New Roman"/>
          <w:sz w:val="24"/>
          <w:szCs w:val="24"/>
          <w:lang w:val="en-US"/>
        </w:rPr>
      </w:pPr>
      <w:r w:rsidRPr="00357901">
        <w:rPr>
          <w:rFonts w:ascii="Times New Roman" w:hAnsi="Times New Roman"/>
          <w:sz w:val="24"/>
          <w:szCs w:val="24"/>
          <w:lang w:val="en-US"/>
        </w:rPr>
        <w:t>It is very big and grey.</w:t>
      </w:r>
    </w:p>
    <w:p w:rsidR="00DB5016" w:rsidRPr="00357901" w:rsidRDefault="00DB5016" w:rsidP="00DB5016">
      <w:pPr>
        <w:spacing w:after="0" w:line="360" w:lineRule="auto"/>
        <w:ind w:left="720"/>
        <w:jc w:val="both"/>
        <w:rPr>
          <w:rFonts w:ascii="Times New Roman" w:hAnsi="Times New Roman"/>
          <w:sz w:val="24"/>
          <w:szCs w:val="24"/>
        </w:rPr>
      </w:pPr>
      <w:r w:rsidRPr="00357901">
        <w:rPr>
          <w:rFonts w:ascii="Times New Roman" w:hAnsi="Times New Roman"/>
          <w:sz w:val="24"/>
          <w:szCs w:val="24"/>
        </w:rPr>
        <w:t>За каждый правильный ответ команда получает очко.</w:t>
      </w:r>
    </w:p>
    <w:p w:rsidR="00DB5016" w:rsidRPr="00357901" w:rsidRDefault="00671AC3" w:rsidP="008862C6">
      <w:pPr>
        <w:rPr>
          <w:rFonts w:ascii="Times New Roman" w:hAnsi="Times New Roman"/>
          <w:b/>
          <w:i/>
          <w:sz w:val="24"/>
          <w:szCs w:val="24"/>
        </w:rPr>
      </w:pPr>
      <w:r>
        <w:rPr>
          <w:rFonts w:ascii="Times New Roman" w:hAnsi="Times New Roman"/>
          <w:b/>
          <w:i/>
          <w:sz w:val="24"/>
          <w:szCs w:val="24"/>
        </w:rPr>
        <w:br w:type="page"/>
      </w:r>
      <w:r w:rsidR="00DB5016" w:rsidRPr="00357901">
        <w:rPr>
          <w:rFonts w:ascii="Times New Roman" w:hAnsi="Times New Roman"/>
          <w:b/>
          <w:i/>
          <w:sz w:val="24"/>
          <w:szCs w:val="24"/>
        </w:rPr>
        <w:lastRenderedPageBreak/>
        <w:t>Конкурс №6. «Послушайте и запомните, как долго живут домашние животные»</w:t>
      </w:r>
    </w:p>
    <w:p w:rsidR="00DB5016" w:rsidRPr="00357901" w:rsidRDefault="00DB5016" w:rsidP="00DB5016">
      <w:pPr>
        <w:spacing w:after="0" w:line="360" w:lineRule="auto"/>
        <w:ind w:left="720"/>
        <w:jc w:val="both"/>
        <w:rPr>
          <w:rFonts w:ascii="Times New Roman" w:hAnsi="Times New Roman"/>
          <w:sz w:val="24"/>
          <w:szCs w:val="24"/>
          <w:lang w:val="en-US"/>
        </w:rPr>
      </w:pPr>
      <w:r w:rsidRPr="00357901">
        <w:rPr>
          <w:rFonts w:ascii="Times New Roman" w:hAnsi="Times New Roman"/>
          <w:sz w:val="24"/>
          <w:szCs w:val="24"/>
          <w:lang w:val="en-US"/>
        </w:rPr>
        <w:t>Rabbit – 5 years.                             Goats - 15 years</w:t>
      </w:r>
    </w:p>
    <w:p w:rsidR="00DB5016" w:rsidRPr="00357901" w:rsidRDefault="00DB5016" w:rsidP="00DB5016">
      <w:pPr>
        <w:spacing w:after="0" w:line="360" w:lineRule="auto"/>
        <w:ind w:left="720"/>
        <w:jc w:val="both"/>
        <w:rPr>
          <w:rFonts w:ascii="Times New Roman" w:hAnsi="Times New Roman"/>
          <w:sz w:val="24"/>
          <w:szCs w:val="24"/>
          <w:lang w:val="en-US"/>
        </w:rPr>
      </w:pPr>
      <w:r w:rsidRPr="00357901">
        <w:rPr>
          <w:rFonts w:ascii="Times New Roman" w:hAnsi="Times New Roman"/>
          <w:sz w:val="24"/>
          <w:szCs w:val="24"/>
          <w:lang w:val="en-US"/>
        </w:rPr>
        <w:t>Dog – 15 years                                Horses - 30 years</w:t>
      </w:r>
    </w:p>
    <w:p w:rsidR="00DB5016" w:rsidRPr="00357901" w:rsidRDefault="00DB5016" w:rsidP="00DB5016">
      <w:pPr>
        <w:spacing w:after="0" w:line="360" w:lineRule="auto"/>
        <w:ind w:left="720"/>
        <w:jc w:val="both"/>
        <w:rPr>
          <w:rFonts w:ascii="Times New Roman" w:hAnsi="Times New Roman"/>
          <w:sz w:val="24"/>
          <w:szCs w:val="24"/>
          <w:lang w:val="en-US"/>
        </w:rPr>
      </w:pPr>
      <w:r w:rsidRPr="00357901">
        <w:rPr>
          <w:rFonts w:ascii="Times New Roman" w:hAnsi="Times New Roman"/>
          <w:sz w:val="24"/>
          <w:szCs w:val="24"/>
          <w:lang w:val="en-US"/>
        </w:rPr>
        <w:t>Cat – 13   years                                Cows – 25 years</w:t>
      </w:r>
    </w:p>
    <w:p w:rsidR="00DB5016" w:rsidRPr="00357901" w:rsidRDefault="00DB5016" w:rsidP="00DB5016">
      <w:pPr>
        <w:spacing w:after="0" w:line="360" w:lineRule="auto"/>
        <w:ind w:left="720"/>
        <w:jc w:val="both"/>
        <w:rPr>
          <w:rFonts w:ascii="Times New Roman" w:hAnsi="Times New Roman"/>
          <w:sz w:val="24"/>
          <w:szCs w:val="24"/>
          <w:lang w:val="en-US"/>
        </w:rPr>
      </w:pPr>
      <w:r w:rsidRPr="00357901">
        <w:rPr>
          <w:rFonts w:ascii="Times New Roman" w:hAnsi="Times New Roman"/>
          <w:sz w:val="24"/>
          <w:szCs w:val="24"/>
          <w:lang w:val="en-US"/>
        </w:rPr>
        <w:t>Pigs – 25    years                             Camels - 40 years</w:t>
      </w:r>
    </w:p>
    <w:p w:rsidR="00DB5016" w:rsidRPr="00357901" w:rsidRDefault="00DB5016" w:rsidP="00DB5016">
      <w:pPr>
        <w:spacing w:after="0" w:line="360" w:lineRule="auto"/>
        <w:ind w:left="720"/>
        <w:jc w:val="both"/>
        <w:rPr>
          <w:rFonts w:ascii="Times New Roman" w:hAnsi="Times New Roman"/>
          <w:sz w:val="24"/>
          <w:szCs w:val="24"/>
        </w:rPr>
      </w:pPr>
      <w:r w:rsidRPr="00357901">
        <w:rPr>
          <w:rFonts w:ascii="Times New Roman" w:hAnsi="Times New Roman"/>
          <w:sz w:val="24"/>
          <w:szCs w:val="24"/>
          <w:lang w:val="en-US"/>
        </w:rPr>
        <w:t>Sheep</w:t>
      </w:r>
      <w:r w:rsidRPr="00357901">
        <w:rPr>
          <w:rFonts w:ascii="Times New Roman" w:hAnsi="Times New Roman"/>
          <w:sz w:val="24"/>
          <w:szCs w:val="24"/>
        </w:rPr>
        <w:t xml:space="preserve"> - 12 </w:t>
      </w:r>
      <w:r w:rsidRPr="00357901">
        <w:rPr>
          <w:rFonts w:ascii="Times New Roman" w:hAnsi="Times New Roman"/>
          <w:sz w:val="24"/>
          <w:szCs w:val="24"/>
          <w:lang w:val="en-US"/>
        </w:rPr>
        <w:t>years</w:t>
      </w:r>
    </w:p>
    <w:p w:rsidR="00DB5016" w:rsidRPr="00357901" w:rsidRDefault="00DB5016" w:rsidP="00DB5016">
      <w:pPr>
        <w:spacing w:after="0" w:line="360" w:lineRule="auto"/>
        <w:ind w:left="720"/>
        <w:jc w:val="both"/>
        <w:rPr>
          <w:rFonts w:ascii="Times New Roman" w:hAnsi="Times New Roman"/>
          <w:sz w:val="24"/>
          <w:szCs w:val="24"/>
        </w:rPr>
      </w:pPr>
      <w:r w:rsidRPr="00357901">
        <w:rPr>
          <w:rFonts w:ascii="Times New Roman" w:hAnsi="Times New Roman"/>
          <w:sz w:val="24"/>
          <w:szCs w:val="24"/>
        </w:rPr>
        <w:t xml:space="preserve">Затем дети отвечают на вопросы  </w:t>
      </w:r>
      <w:r w:rsidRPr="00357901">
        <w:rPr>
          <w:rFonts w:ascii="Times New Roman" w:hAnsi="Times New Roman"/>
          <w:sz w:val="24"/>
          <w:szCs w:val="24"/>
          <w:lang w:val="en-US"/>
        </w:rPr>
        <w:t>Howlongdo</w:t>
      </w:r>
      <w:r w:rsidRPr="00357901">
        <w:rPr>
          <w:rFonts w:ascii="Times New Roman" w:hAnsi="Times New Roman"/>
          <w:sz w:val="24"/>
          <w:szCs w:val="24"/>
        </w:rPr>
        <w:t>…</w:t>
      </w:r>
      <w:r w:rsidRPr="00357901">
        <w:rPr>
          <w:rFonts w:ascii="Times New Roman" w:hAnsi="Times New Roman"/>
          <w:sz w:val="24"/>
          <w:szCs w:val="24"/>
          <w:lang w:val="en-US"/>
        </w:rPr>
        <w:t>live</w:t>
      </w:r>
      <w:r w:rsidRPr="00357901">
        <w:rPr>
          <w:rFonts w:ascii="Times New Roman" w:hAnsi="Times New Roman"/>
          <w:sz w:val="24"/>
          <w:szCs w:val="24"/>
        </w:rPr>
        <w:t>?</w:t>
      </w:r>
    </w:p>
    <w:p w:rsidR="00DB5016" w:rsidRPr="00357901" w:rsidRDefault="00DB5016" w:rsidP="00DB5016">
      <w:pPr>
        <w:spacing w:after="0" w:line="360" w:lineRule="auto"/>
        <w:ind w:left="720"/>
        <w:jc w:val="both"/>
        <w:rPr>
          <w:rFonts w:ascii="Times New Roman" w:hAnsi="Times New Roman"/>
          <w:sz w:val="24"/>
          <w:szCs w:val="24"/>
        </w:rPr>
      </w:pPr>
      <w:r w:rsidRPr="00357901">
        <w:rPr>
          <w:rFonts w:ascii="Times New Roman" w:hAnsi="Times New Roman"/>
          <w:sz w:val="24"/>
          <w:szCs w:val="24"/>
        </w:rPr>
        <w:t>За каждый правильный ответ 1 очко.</w:t>
      </w:r>
    </w:p>
    <w:p w:rsidR="004F3FE0" w:rsidRDefault="004F3FE0" w:rsidP="00DB5016">
      <w:pPr>
        <w:spacing w:after="0" w:line="360" w:lineRule="auto"/>
        <w:ind w:left="720"/>
        <w:jc w:val="both"/>
        <w:rPr>
          <w:rFonts w:ascii="Times New Roman" w:hAnsi="Times New Roman"/>
          <w:b/>
          <w:i/>
          <w:sz w:val="24"/>
          <w:szCs w:val="24"/>
        </w:rPr>
      </w:pPr>
    </w:p>
    <w:p w:rsidR="00DB5016" w:rsidRPr="00357901" w:rsidRDefault="00DB5016" w:rsidP="00DB5016">
      <w:pPr>
        <w:spacing w:after="0" w:line="360" w:lineRule="auto"/>
        <w:ind w:left="720"/>
        <w:jc w:val="both"/>
        <w:rPr>
          <w:rFonts w:ascii="Times New Roman" w:hAnsi="Times New Roman"/>
          <w:b/>
          <w:i/>
          <w:sz w:val="24"/>
          <w:szCs w:val="24"/>
        </w:rPr>
      </w:pPr>
      <w:r w:rsidRPr="00357901">
        <w:rPr>
          <w:rFonts w:ascii="Times New Roman" w:hAnsi="Times New Roman"/>
          <w:b/>
          <w:i/>
          <w:sz w:val="24"/>
          <w:szCs w:val="24"/>
        </w:rPr>
        <w:t xml:space="preserve"> Конкурс №7 «Весёлые художники»</w:t>
      </w:r>
    </w:p>
    <w:p w:rsidR="00DB5016" w:rsidRPr="00357901" w:rsidRDefault="00DB5016" w:rsidP="00DB5016">
      <w:pPr>
        <w:spacing w:after="0" w:line="360" w:lineRule="auto"/>
        <w:ind w:left="720"/>
        <w:jc w:val="both"/>
        <w:rPr>
          <w:rFonts w:ascii="Times New Roman" w:hAnsi="Times New Roman"/>
          <w:sz w:val="24"/>
          <w:szCs w:val="24"/>
        </w:rPr>
      </w:pPr>
      <w:r w:rsidRPr="00357901">
        <w:rPr>
          <w:rFonts w:ascii="Times New Roman" w:hAnsi="Times New Roman"/>
          <w:sz w:val="24"/>
          <w:szCs w:val="24"/>
        </w:rPr>
        <w:t xml:space="preserve">     Ученик,</w:t>
      </w:r>
      <w:r w:rsidRPr="00357901">
        <w:rPr>
          <w:rFonts w:ascii="Times New Roman" w:hAnsi="Times New Roman"/>
          <w:sz w:val="24"/>
          <w:szCs w:val="24"/>
        </w:rPr>
        <w:tab/>
        <w:t xml:space="preserve">закрыв глаза, рисует животное, которое называет ведущий. Если рисунок получился, то команда получает 5 очков.  </w:t>
      </w:r>
    </w:p>
    <w:p w:rsidR="004F3FE0" w:rsidRDefault="004F3FE0" w:rsidP="00DB5016">
      <w:pPr>
        <w:spacing w:after="0" w:line="360" w:lineRule="auto"/>
        <w:ind w:left="720"/>
        <w:jc w:val="both"/>
        <w:rPr>
          <w:rFonts w:ascii="Times New Roman" w:hAnsi="Times New Roman"/>
          <w:b/>
          <w:i/>
          <w:sz w:val="24"/>
          <w:szCs w:val="24"/>
        </w:rPr>
      </w:pPr>
    </w:p>
    <w:p w:rsidR="00DB5016" w:rsidRPr="00357901" w:rsidRDefault="00DB5016" w:rsidP="00DB5016">
      <w:pPr>
        <w:spacing w:after="0" w:line="360" w:lineRule="auto"/>
        <w:ind w:left="720"/>
        <w:jc w:val="both"/>
        <w:rPr>
          <w:rFonts w:ascii="Times New Roman" w:hAnsi="Times New Roman"/>
          <w:b/>
          <w:i/>
          <w:sz w:val="24"/>
          <w:szCs w:val="24"/>
        </w:rPr>
      </w:pPr>
      <w:r w:rsidRPr="00357901">
        <w:rPr>
          <w:rFonts w:ascii="Times New Roman" w:hAnsi="Times New Roman"/>
          <w:b/>
          <w:i/>
          <w:sz w:val="24"/>
          <w:szCs w:val="24"/>
        </w:rPr>
        <w:t xml:space="preserve"> Конкурс №8 «Собери картинку»</w:t>
      </w:r>
    </w:p>
    <w:p w:rsidR="00DB5016" w:rsidRPr="00357901" w:rsidRDefault="00DB5016" w:rsidP="00DB5016">
      <w:pPr>
        <w:spacing w:after="0" w:line="360" w:lineRule="auto"/>
        <w:ind w:left="720"/>
        <w:jc w:val="both"/>
        <w:rPr>
          <w:rFonts w:ascii="Times New Roman" w:hAnsi="Times New Roman"/>
          <w:sz w:val="24"/>
          <w:szCs w:val="24"/>
        </w:rPr>
      </w:pPr>
      <w:r w:rsidRPr="00357901">
        <w:rPr>
          <w:rFonts w:ascii="Times New Roman" w:hAnsi="Times New Roman"/>
          <w:sz w:val="24"/>
          <w:szCs w:val="24"/>
        </w:rPr>
        <w:t xml:space="preserve"> Каждой команде даётся конверт, в котором находятся 12 частей от картинки. Нужно быстро собрать картинку и дать её описание с помощью структур </w:t>
      </w:r>
      <w:r w:rsidRPr="00357901">
        <w:rPr>
          <w:rFonts w:ascii="Times New Roman" w:hAnsi="Times New Roman"/>
          <w:sz w:val="24"/>
          <w:szCs w:val="24"/>
          <w:lang w:val="en-US"/>
        </w:rPr>
        <w:t>Isee</w:t>
      </w:r>
      <w:r w:rsidRPr="00357901">
        <w:rPr>
          <w:rFonts w:ascii="Times New Roman" w:hAnsi="Times New Roman"/>
          <w:sz w:val="24"/>
          <w:szCs w:val="24"/>
        </w:rPr>
        <w:t>…</w:t>
      </w:r>
      <w:r w:rsidRPr="00357901">
        <w:rPr>
          <w:rFonts w:ascii="Times New Roman" w:hAnsi="Times New Roman"/>
          <w:sz w:val="24"/>
          <w:szCs w:val="24"/>
          <w:lang w:val="en-US"/>
        </w:rPr>
        <w:t>Thisis</w:t>
      </w:r>
      <w:r w:rsidRPr="00357901">
        <w:rPr>
          <w:rFonts w:ascii="Times New Roman" w:hAnsi="Times New Roman"/>
          <w:sz w:val="24"/>
          <w:szCs w:val="24"/>
        </w:rPr>
        <w:t>…</w:t>
      </w:r>
      <w:r w:rsidRPr="00357901">
        <w:rPr>
          <w:rFonts w:ascii="Times New Roman" w:hAnsi="Times New Roman"/>
          <w:sz w:val="24"/>
          <w:szCs w:val="24"/>
          <w:lang w:val="en-US"/>
        </w:rPr>
        <w:t>Hehas</w:t>
      </w:r>
      <w:r w:rsidRPr="00357901">
        <w:rPr>
          <w:rFonts w:ascii="Times New Roman" w:hAnsi="Times New Roman"/>
          <w:sz w:val="24"/>
          <w:szCs w:val="24"/>
        </w:rPr>
        <w:t>…</w:t>
      </w:r>
      <w:r w:rsidRPr="00357901">
        <w:rPr>
          <w:rFonts w:ascii="Times New Roman" w:hAnsi="Times New Roman"/>
          <w:sz w:val="24"/>
          <w:szCs w:val="24"/>
          <w:lang w:val="en-US"/>
        </w:rPr>
        <w:t>Itis</w:t>
      </w:r>
      <w:r w:rsidRPr="00357901">
        <w:rPr>
          <w:rFonts w:ascii="Times New Roman" w:hAnsi="Times New Roman"/>
          <w:sz w:val="24"/>
          <w:szCs w:val="24"/>
        </w:rPr>
        <w:t>…</w:t>
      </w:r>
    </w:p>
    <w:p w:rsidR="00DB5016" w:rsidRPr="00357901" w:rsidRDefault="00DB5016" w:rsidP="00DB5016">
      <w:pPr>
        <w:spacing w:after="0" w:line="360" w:lineRule="auto"/>
        <w:ind w:left="720"/>
        <w:jc w:val="both"/>
        <w:rPr>
          <w:rFonts w:ascii="Times New Roman" w:hAnsi="Times New Roman"/>
          <w:sz w:val="24"/>
          <w:szCs w:val="24"/>
        </w:rPr>
      </w:pPr>
      <w:r w:rsidRPr="00357901">
        <w:rPr>
          <w:rFonts w:ascii="Times New Roman" w:hAnsi="Times New Roman"/>
          <w:sz w:val="24"/>
          <w:szCs w:val="24"/>
        </w:rPr>
        <w:t>Команда - победитель получает 10  баллов.</w:t>
      </w:r>
    </w:p>
    <w:p w:rsidR="004F3FE0" w:rsidRDefault="004F3FE0" w:rsidP="00DB5016">
      <w:pPr>
        <w:spacing w:after="0" w:line="360" w:lineRule="auto"/>
        <w:ind w:left="720"/>
        <w:jc w:val="both"/>
        <w:rPr>
          <w:rFonts w:ascii="Times New Roman" w:hAnsi="Times New Roman"/>
          <w:b/>
          <w:i/>
          <w:sz w:val="24"/>
          <w:szCs w:val="24"/>
        </w:rPr>
      </w:pPr>
    </w:p>
    <w:p w:rsidR="00DB5016" w:rsidRPr="00357901" w:rsidRDefault="00DB5016" w:rsidP="00DB5016">
      <w:pPr>
        <w:spacing w:after="0" w:line="360" w:lineRule="auto"/>
        <w:ind w:left="720"/>
        <w:jc w:val="both"/>
        <w:rPr>
          <w:rFonts w:ascii="Times New Roman" w:hAnsi="Times New Roman"/>
          <w:sz w:val="24"/>
          <w:szCs w:val="24"/>
        </w:rPr>
      </w:pPr>
      <w:r w:rsidRPr="00357901">
        <w:rPr>
          <w:rFonts w:ascii="Times New Roman" w:hAnsi="Times New Roman"/>
          <w:b/>
          <w:i/>
          <w:sz w:val="24"/>
          <w:szCs w:val="24"/>
        </w:rPr>
        <w:t>Конкурс №9 «Будь внимательным</w:t>
      </w:r>
      <w:r w:rsidRPr="00357901">
        <w:rPr>
          <w:rFonts w:ascii="Times New Roman" w:hAnsi="Times New Roman"/>
          <w:sz w:val="24"/>
          <w:szCs w:val="24"/>
        </w:rPr>
        <w:t>»</w:t>
      </w:r>
    </w:p>
    <w:p w:rsidR="00DB5016" w:rsidRPr="00357901" w:rsidRDefault="00DB5016" w:rsidP="00DB5016">
      <w:pPr>
        <w:spacing w:after="0" w:line="360" w:lineRule="auto"/>
        <w:ind w:left="720"/>
        <w:jc w:val="both"/>
        <w:rPr>
          <w:rFonts w:ascii="Times New Roman" w:hAnsi="Times New Roman"/>
          <w:sz w:val="24"/>
          <w:szCs w:val="24"/>
        </w:rPr>
      </w:pPr>
      <w:r w:rsidRPr="00357901">
        <w:rPr>
          <w:rFonts w:ascii="Times New Roman" w:hAnsi="Times New Roman"/>
          <w:sz w:val="24"/>
          <w:szCs w:val="24"/>
        </w:rPr>
        <w:t>Детям раздают карточки со звуками. У каждого ребёнка 1 карточка. Перед детьми стоит пустой стул. Этот стул занимает тот ученик, чей звук был назван. Кто не успел сесть на стул, тот проиграл.</w:t>
      </w:r>
    </w:p>
    <w:p w:rsidR="004F3FE0" w:rsidRDefault="004F3FE0" w:rsidP="00DB5016">
      <w:pPr>
        <w:spacing w:after="0" w:line="360" w:lineRule="auto"/>
        <w:ind w:left="720"/>
        <w:jc w:val="both"/>
        <w:rPr>
          <w:rFonts w:ascii="Times New Roman" w:hAnsi="Times New Roman"/>
          <w:b/>
          <w:i/>
          <w:sz w:val="24"/>
          <w:szCs w:val="24"/>
        </w:rPr>
      </w:pPr>
    </w:p>
    <w:p w:rsidR="00DB5016" w:rsidRPr="00357901" w:rsidRDefault="00DB5016" w:rsidP="00DB5016">
      <w:pPr>
        <w:spacing w:after="0" w:line="360" w:lineRule="auto"/>
        <w:ind w:left="720"/>
        <w:jc w:val="both"/>
        <w:rPr>
          <w:rFonts w:ascii="Times New Roman" w:hAnsi="Times New Roman"/>
          <w:b/>
          <w:i/>
          <w:sz w:val="24"/>
          <w:szCs w:val="24"/>
        </w:rPr>
      </w:pPr>
      <w:r w:rsidRPr="00357901">
        <w:rPr>
          <w:rFonts w:ascii="Times New Roman" w:hAnsi="Times New Roman"/>
          <w:b/>
          <w:i/>
          <w:sz w:val="24"/>
          <w:szCs w:val="24"/>
        </w:rPr>
        <w:t>Конкурс №10. «Цветочки и пчёлки»</w:t>
      </w:r>
    </w:p>
    <w:p w:rsidR="00DB5016" w:rsidRPr="00357901" w:rsidRDefault="00DB5016" w:rsidP="00DB5016">
      <w:pPr>
        <w:spacing w:after="0" w:line="360" w:lineRule="auto"/>
        <w:ind w:left="720"/>
        <w:jc w:val="both"/>
        <w:rPr>
          <w:rFonts w:ascii="Times New Roman" w:hAnsi="Times New Roman"/>
          <w:sz w:val="24"/>
          <w:szCs w:val="24"/>
        </w:rPr>
      </w:pPr>
      <w:r w:rsidRPr="00357901">
        <w:rPr>
          <w:rFonts w:ascii="Times New Roman" w:hAnsi="Times New Roman"/>
          <w:sz w:val="24"/>
          <w:szCs w:val="24"/>
        </w:rPr>
        <w:t>Каждая команда делится на 2 группы. 1 группа - цветочки, 2 – пчёлки. На цветочках написана транскрипция слова, в котором пропущен 1 звук. На пчёлках написаны пропущенные звуки. Каждая пчёлка должна опуститься на соответствующий цветочек.</w:t>
      </w:r>
    </w:p>
    <w:p w:rsidR="00671AC3" w:rsidRDefault="00671AC3">
      <w:pPr>
        <w:rPr>
          <w:rFonts w:ascii="Times New Roman" w:hAnsi="Times New Roman"/>
          <w:b/>
          <w:i/>
          <w:sz w:val="24"/>
          <w:szCs w:val="24"/>
        </w:rPr>
      </w:pPr>
      <w:r>
        <w:rPr>
          <w:rFonts w:ascii="Times New Roman" w:hAnsi="Times New Roman"/>
          <w:b/>
          <w:i/>
          <w:sz w:val="24"/>
          <w:szCs w:val="24"/>
        </w:rPr>
        <w:br w:type="page"/>
      </w:r>
    </w:p>
    <w:p w:rsidR="00DB5016" w:rsidRPr="00357901" w:rsidRDefault="00DB5016" w:rsidP="00DB5016">
      <w:pPr>
        <w:spacing w:after="0" w:line="360" w:lineRule="auto"/>
        <w:ind w:left="720"/>
        <w:jc w:val="both"/>
        <w:rPr>
          <w:rFonts w:ascii="Times New Roman" w:hAnsi="Times New Roman"/>
          <w:b/>
          <w:i/>
          <w:sz w:val="24"/>
          <w:szCs w:val="24"/>
        </w:rPr>
      </w:pPr>
      <w:r w:rsidRPr="00357901">
        <w:rPr>
          <w:rFonts w:ascii="Times New Roman" w:hAnsi="Times New Roman"/>
          <w:b/>
          <w:i/>
          <w:sz w:val="24"/>
          <w:szCs w:val="24"/>
        </w:rPr>
        <w:lastRenderedPageBreak/>
        <w:t>Конкурс №11</w:t>
      </w:r>
    </w:p>
    <w:p w:rsidR="00DB5016" w:rsidRPr="00357901" w:rsidRDefault="00DB5016" w:rsidP="00DB5016">
      <w:pPr>
        <w:spacing w:after="0" w:line="360" w:lineRule="auto"/>
        <w:ind w:left="720"/>
        <w:jc w:val="both"/>
        <w:rPr>
          <w:rFonts w:ascii="Times New Roman" w:hAnsi="Times New Roman"/>
          <w:sz w:val="24"/>
          <w:szCs w:val="24"/>
        </w:rPr>
      </w:pPr>
      <w:r w:rsidRPr="00357901">
        <w:rPr>
          <w:rFonts w:ascii="Times New Roman" w:hAnsi="Times New Roman"/>
          <w:sz w:val="24"/>
          <w:szCs w:val="24"/>
        </w:rPr>
        <w:t>Детям предлагается закрасить красным цветом клеточки:</w:t>
      </w:r>
      <w:r w:rsidRPr="00357901">
        <w:rPr>
          <w:rFonts w:ascii="Times New Roman" w:hAnsi="Times New Roman"/>
          <w:sz w:val="24"/>
          <w:szCs w:val="24"/>
          <w:lang w:val="en-US"/>
        </w:rPr>
        <w:t>AQ</w:t>
      </w:r>
      <w:r w:rsidRPr="00357901">
        <w:rPr>
          <w:rFonts w:ascii="Times New Roman" w:hAnsi="Times New Roman"/>
          <w:sz w:val="24"/>
          <w:szCs w:val="24"/>
        </w:rPr>
        <w:t xml:space="preserve">, </w:t>
      </w:r>
      <w:r w:rsidRPr="00357901">
        <w:rPr>
          <w:rFonts w:ascii="Times New Roman" w:hAnsi="Times New Roman"/>
          <w:sz w:val="24"/>
          <w:szCs w:val="24"/>
          <w:lang w:val="en-US"/>
        </w:rPr>
        <w:t>AP</w:t>
      </w:r>
      <w:r w:rsidRPr="00357901">
        <w:rPr>
          <w:rFonts w:ascii="Times New Roman" w:hAnsi="Times New Roman"/>
          <w:sz w:val="24"/>
          <w:szCs w:val="24"/>
        </w:rPr>
        <w:t xml:space="preserve">, </w:t>
      </w:r>
      <w:r w:rsidRPr="00357901">
        <w:rPr>
          <w:rFonts w:ascii="Times New Roman" w:hAnsi="Times New Roman"/>
          <w:sz w:val="24"/>
          <w:szCs w:val="24"/>
          <w:lang w:val="en-US"/>
        </w:rPr>
        <w:t>AO</w:t>
      </w:r>
      <w:r w:rsidRPr="00357901">
        <w:rPr>
          <w:rFonts w:ascii="Times New Roman" w:hAnsi="Times New Roman"/>
          <w:sz w:val="24"/>
          <w:szCs w:val="24"/>
        </w:rPr>
        <w:t xml:space="preserve">, </w:t>
      </w:r>
      <w:r w:rsidRPr="00357901">
        <w:rPr>
          <w:rFonts w:ascii="Times New Roman" w:hAnsi="Times New Roman"/>
          <w:sz w:val="24"/>
          <w:szCs w:val="24"/>
          <w:lang w:val="en-US"/>
        </w:rPr>
        <w:t>AN</w:t>
      </w:r>
      <w:r w:rsidRPr="00357901">
        <w:rPr>
          <w:rFonts w:ascii="Times New Roman" w:hAnsi="Times New Roman"/>
          <w:sz w:val="24"/>
          <w:szCs w:val="24"/>
        </w:rPr>
        <w:t xml:space="preserve">, </w:t>
      </w:r>
      <w:r w:rsidRPr="00357901">
        <w:rPr>
          <w:rFonts w:ascii="Times New Roman" w:hAnsi="Times New Roman"/>
          <w:sz w:val="24"/>
          <w:szCs w:val="24"/>
          <w:lang w:val="en-US"/>
        </w:rPr>
        <w:t>BN</w:t>
      </w:r>
      <w:r w:rsidRPr="00357901">
        <w:rPr>
          <w:rFonts w:ascii="Times New Roman" w:hAnsi="Times New Roman"/>
          <w:sz w:val="24"/>
          <w:szCs w:val="24"/>
        </w:rPr>
        <w:t xml:space="preserve">, </w:t>
      </w:r>
      <w:r w:rsidRPr="00357901">
        <w:rPr>
          <w:rFonts w:ascii="Times New Roman" w:hAnsi="Times New Roman"/>
          <w:sz w:val="24"/>
          <w:szCs w:val="24"/>
          <w:lang w:val="en-US"/>
        </w:rPr>
        <w:t>CN</w:t>
      </w:r>
      <w:r w:rsidRPr="00357901">
        <w:rPr>
          <w:rFonts w:ascii="Times New Roman" w:hAnsi="Times New Roman"/>
          <w:sz w:val="24"/>
          <w:szCs w:val="24"/>
        </w:rPr>
        <w:t xml:space="preserve">, </w:t>
      </w:r>
      <w:r w:rsidRPr="00357901">
        <w:rPr>
          <w:rFonts w:ascii="Times New Roman" w:hAnsi="Times New Roman"/>
          <w:sz w:val="24"/>
          <w:szCs w:val="24"/>
          <w:lang w:val="en-US"/>
        </w:rPr>
        <w:t>DN</w:t>
      </w:r>
      <w:r w:rsidRPr="00357901">
        <w:rPr>
          <w:rFonts w:ascii="Times New Roman" w:hAnsi="Times New Roman"/>
          <w:sz w:val="24"/>
          <w:szCs w:val="24"/>
        </w:rPr>
        <w:t xml:space="preserve">, </w:t>
      </w:r>
      <w:r w:rsidRPr="00357901">
        <w:rPr>
          <w:rFonts w:ascii="Times New Roman" w:hAnsi="Times New Roman"/>
          <w:sz w:val="24"/>
          <w:szCs w:val="24"/>
          <w:lang w:val="en-US"/>
        </w:rPr>
        <w:t>FN</w:t>
      </w:r>
      <w:r w:rsidRPr="00357901">
        <w:rPr>
          <w:rFonts w:ascii="Times New Roman" w:hAnsi="Times New Roman"/>
          <w:sz w:val="24"/>
          <w:szCs w:val="24"/>
        </w:rPr>
        <w:t xml:space="preserve">, </w:t>
      </w:r>
      <w:r w:rsidRPr="00357901">
        <w:rPr>
          <w:rFonts w:ascii="Times New Roman" w:hAnsi="Times New Roman"/>
          <w:sz w:val="24"/>
          <w:szCs w:val="24"/>
          <w:lang w:val="en-US"/>
        </w:rPr>
        <w:t>FO</w:t>
      </w:r>
      <w:r w:rsidRPr="00357901">
        <w:rPr>
          <w:rFonts w:ascii="Times New Roman" w:hAnsi="Times New Roman"/>
          <w:sz w:val="24"/>
          <w:szCs w:val="24"/>
        </w:rPr>
        <w:t xml:space="preserve">, </w:t>
      </w:r>
      <w:r w:rsidRPr="00357901">
        <w:rPr>
          <w:rFonts w:ascii="Times New Roman" w:hAnsi="Times New Roman"/>
          <w:sz w:val="24"/>
          <w:szCs w:val="24"/>
          <w:lang w:val="en-US"/>
        </w:rPr>
        <w:t>FP</w:t>
      </w:r>
      <w:r w:rsidRPr="00357901">
        <w:rPr>
          <w:rFonts w:ascii="Times New Roman" w:hAnsi="Times New Roman"/>
          <w:sz w:val="24"/>
          <w:szCs w:val="24"/>
        </w:rPr>
        <w:t xml:space="preserve">, </w:t>
      </w:r>
      <w:r w:rsidRPr="00357901">
        <w:rPr>
          <w:rFonts w:ascii="Times New Roman" w:hAnsi="Times New Roman"/>
          <w:sz w:val="24"/>
          <w:szCs w:val="24"/>
          <w:lang w:val="en-US"/>
        </w:rPr>
        <w:t>FQ</w:t>
      </w:r>
      <w:r w:rsidRPr="00357901">
        <w:rPr>
          <w:rFonts w:ascii="Times New Roman" w:hAnsi="Times New Roman"/>
          <w:sz w:val="24"/>
          <w:szCs w:val="24"/>
        </w:rPr>
        <w:t xml:space="preserve">, </w:t>
      </w:r>
      <w:r w:rsidRPr="00357901">
        <w:rPr>
          <w:rFonts w:ascii="Times New Roman" w:hAnsi="Times New Roman"/>
          <w:sz w:val="24"/>
          <w:szCs w:val="24"/>
          <w:lang w:val="en-US"/>
        </w:rPr>
        <w:t>GQ</w:t>
      </w:r>
      <w:r w:rsidRPr="00357901">
        <w:rPr>
          <w:rFonts w:ascii="Times New Roman" w:hAnsi="Times New Roman"/>
          <w:sz w:val="24"/>
          <w:szCs w:val="24"/>
        </w:rPr>
        <w:t xml:space="preserve">, </w:t>
      </w:r>
      <w:r w:rsidRPr="00357901">
        <w:rPr>
          <w:rFonts w:ascii="Times New Roman" w:hAnsi="Times New Roman"/>
          <w:sz w:val="24"/>
          <w:szCs w:val="24"/>
          <w:lang w:val="en-US"/>
        </w:rPr>
        <w:t>HQ</w:t>
      </w:r>
      <w:r w:rsidRPr="00357901">
        <w:rPr>
          <w:rFonts w:ascii="Times New Roman" w:hAnsi="Times New Roman"/>
          <w:sz w:val="24"/>
          <w:szCs w:val="24"/>
        </w:rPr>
        <w:t xml:space="preserve">, </w:t>
      </w:r>
      <w:r w:rsidRPr="00357901">
        <w:rPr>
          <w:rFonts w:ascii="Times New Roman" w:hAnsi="Times New Roman"/>
          <w:sz w:val="24"/>
          <w:szCs w:val="24"/>
          <w:lang w:val="en-US"/>
        </w:rPr>
        <w:t>IQ</w:t>
      </w:r>
      <w:r w:rsidRPr="00357901">
        <w:rPr>
          <w:rFonts w:ascii="Times New Roman" w:hAnsi="Times New Roman"/>
          <w:sz w:val="24"/>
          <w:szCs w:val="24"/>
        </w:rPr>
        <w:t xml:space="preserve">, </w:t>
      </w:r>
      <w:r w:rsidRPr="00357901">
        <w:rPr>
          <w:rFonts w:ascii="Times New Roman" w:hAnsi="Times New Roman"/>
          <w:sz w:val="24"/>
          <w:szCs w:val="24"/>
          <w:lang w:val="en-US"/>
        </w:rPr>
        <w:t>JQ</w:t>
      </w:r>
      <w:r w:rsidRPr="00357901">
        <w:rPr>
          <w:rFonts w:ascii="Times New Roman" w:hAnsi="Times New Roman"/>
          <w:sz w:val="24"/>
          <w:szCs w:val="24"/>
        </w:rPr>
        <w:t xml:space="preserve">, </w:t>
      </w:r>
      <w:r w:rsidRPr="00357901">
        <w:rPr>
          <w:rFonts w:ascii="Times New Roman" w:hAnsi="Times New Roman"/>
          <w:sz w:val="24"/>
          <w:szCs w:val="24"/>
          <w:lang w:val="en-US"/>
        </w:rPr>
        <w:t>KQ</w:t>
      </w:r>
      <w:r w:rsidRPr="00357901">
        <w:rPr>
          <w:rFonts w:ascii="Times New Roman" w:hAnsi="Times New Roman"/>
          <w:sz w:val="24"/>
          <w:szCs w:val="24"/>
        </w:rPr>
        <w:t xml:space="preserve">, </w:t>
      </w:r>
      <w:r w:rsidRPr="00357901">
        <w:rPr>
          <w:rFonts w:ascii="Times New Roman" w:hAnsi="Times New Roman"/>
          <w:sz w:val="24"/>
          <w:szCs w:val="24"/>
          <w:lang w:val="en-US"/>
        </w:rPr>
        <w:t>KN</w:t>
      </w:r>
      <w:r w:rsidRPr="00357901">
        <w:rPr>
          <w:rFonts w:ascii="Times New Roman" w:hAnsi="Times New Roman"/>
          <w:sz w:val="24"/>
          <w:szCs w:val="24"/>
        </w:rPr>
        <w:t xml:space="preserve">, </w:t>
      </w:r>
      <w:r w:rsidRPr="00357901">
        <w:rPr>
          <w:rFonts w:ascii="Times New Roman" w:hAnsi="Times New Roman"/>
          <w:sz w:val="24"/>
          <w:szCs w:val="24"/>
          <w:lang w:val="en-US"/>
        </w:rPr>
        <w:t>KO</w:t>
      </w:r>
      <w:r w:rsidRPr="00357901">
        <w:rPr>
          <w:rFonts w:ascii="Times New Roman" w:hAnsi="Times New Roman"/>
          <w:sz w:val="24"/>
          <w:szCs w:val="24"/>
        </w:rPr>
        <w:t xml:space="preserve">, </w:t>
      </w:r>
      <w:r w:rsidRPr="00357901">
        <w:rPr>
          <w:rFonts w:ascii="Times New Roman" w:hAnsi="Times New Roman"/>
          <w:sz w:val="24"/>
          <w:szCs w:val="24"/>
          <w:lang w:val="en-US"/>
        </w:rPr>
        <w:t>KP</w:t>
      </w:r>
      <w:r w:rsidRPr="00357901">
        <w:rPr>
          <w:rFonts w:ascii="Times New Roman" w:hAnsi="Times New Roman"/>
          <w:sz w:val="24"/>
          <w:szCs w:val="24"/>
        </w:rPr>
        <w:t xml:space="preserve">, </w:t>
      </w:r>
      <w:r w:rsidRPr="00357901">
        <w:rPr>
          <w:rFonts w:ascii="Times New Roman" w:hAnsi="Times New Roman"/>
          <w:sz w:val="24"/>
          <w:szCs w:val="24"/>
          <w:lang w:val="en-US"/>
        </w:rPr>
        <w:t>KQ</w:t>
      </w:r>
      <w:r w:rsidRPr="00357901">
        <w:rPr>
          <w:rFonts w:ascii="Times New Roman" w:hAnsi="Times New Roman"/>
          <w:sz w:val="24"/>
          <w:szCs w:val="24"/>
        </w:rPr>
        <w:t>.</w:t>
      </w:r>
    </w:p>
    <w:p w:rsidR="00DB5016" w:rsidRPr="00357901" w:rsidRDefault="00DB5016" w:rsidP="00DB5016">
      <w:pPr>
        <w:spacing w:after="0" w:line="360" w:lineRule="auto"/>
        <w:ind w:left="720"/>
        <w:jc w:val="both"/>
        <w:rPr>
          <w:rFonts w:ascii="Times New Roman" w:hAnsi="Times New Roman"/>
          <w:sz w:val="24"/>
          <w:szCs w:val="24"/>
        </w:rPr>
      </w:pPr>
      <w:r w:rsidRPr="00357901">
        <w:rPr>
          <w:rFonts w:ascii="Times New Roman" w:hAnsi="Times New Roman"/>
          <w:sz w:val="24"/>
          <w:szCs w:val="24"/>
        </w:rPr>
        <w:t>(Цифра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6"/>
        <w:gridCol w:w="1196"/>
        <w:gridCol w:w="1196"/>
        <w:gridCol w:w="1196"/>
        <w:gridCol w:w="1196"/>
        <w:gridCol w:w="1197"/>
        <w:gridCol w:w="1197"/>
        <w:gridCol w:w="1197"/>
      </w:tblGrid>
      <w:tr w:rsidR="00DB5016" w:rsidRPr="002D4E28" w:rsidTr="00C35391">
        <w:tc>
          <w:tcPr>
            <w:tcW w:w="1196"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A</w:t>
            </w: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6"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6"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7" w:type="dxa"/>
            <w:shd w:val="clear" w:color="auto" w:fill="FF0000"/>
          </w:tcPr>
          <w:p w:rsidR="00DB5016" w:rsidRPr="002D4E28" w:rsidRDefault="00DB5016" w:rsidP="00C35391">
            <w:pPr>
              <w:spacing w:after="0" w:line="360" w:lineRule="auto"/>
              <w:jc w:val="both"/>
              <w:rPr>
                <w:rFonts w:ascii="Times New Roman" w:hAnsi="Times New Roman"/>
                <w:color w:val="000080"/>
                <w:sz w:val="28"/>
                <w:szCs w:val="28"/>
                <w:lang w:val="en-US"/>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r>
      <w:tr w:rsidR="00DB5016" w:rsidRPr="002D4E28" w:rsidTr="00C35391">
        <w:tc>
          <w:tcPr>
            <w:tcW w:w="1196"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B</w:t>
            </w: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r>
      <w:tr w:rsidR="00DB5016" w:rsidRPr="002D4E28" w:rsidTr="00C35391">
        <w:tc>
          <w:tcPr>
            <w:tcW w:w="1196"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C</w:t>
            </w: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r>
      <w:tr w:rsidR="00DB5016" w:rsidRPr="002D4E28" w:rsidTr="00C35391">
        <w:tc>
          <w:tcPr>
            <w:tcW w:w="1196"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D</w:t>
            </w: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r>
      <w:tr w:rsidR="00DB5016" w:rsidRPr="002D4E28" w:rsidTr="00C35391">
        <w:tc>
          <w:tcPr>
            <w:tcW w:w="1196"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E</w:t>
            </w: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r>
      <w:tr w:rsidR="00DB5016" w:rsidRPr="002D4E28" w:rsidTr="00C35391">
        <w:tc>
          <w:tcPr>
            <w:tcW w:w="1196"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F</w:t>
            </w: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6"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6"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7"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r>
      <w:tr w:rsidR="00DB5016" w:rsidRPr="002D4E28" w:rsidTr="00C35391">
        <w:tc>
          <w:tcPr>
            <w:tcW w:w="1196"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G</w:t>
            </w: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7"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r>
      <w:tr w:rsidR="00DB5016" w:rsidRPr="002D4E28" w:rsidTr="00C35391">
        <w:tc>
          <w:tcPr>
            <w:tcW w:w="1196"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H</w:t>
            </w: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7"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r>
      <w:tr w:rsidR="00DB5016" w:rsidRPr="002D4E28" w:rsidTr="00C35391">
        <w:tc>
          <w:tcPr>
            <w:tcW w:w="1196"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I</w:t>
            </w: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7"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r>
      <w:tr w:rsidR="00DB5016" w:rsidRPr="002D4E28" w:rsidTr="00C35391">
        <w:tc>
          <w:tcPr>
            <w:tcW w:w="1196"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J</w:t>
            </w: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7"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r>
      <w:tr w:rsidR="00DB5016" w:rsidRPr="002D4E28" w:rsidTr="00C35391">
        <w:tc>
          <w:tcPr>
            <w:tcW w:w="1196"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K</w:t>
            </w:r>
          </w:p>
        </w:tc>
        <w:tc>
          <w:tcPr>
            <w:tcW w:w="1196" w:type="dxa"/>
          </w:tcPr>
          <w:p w:rsidR="00DB5016" w:rsidRPr="002D4E28" w:rsidRDefault="00DB5016" w:rsidP="00C35391">
            <w:pPr>
              <w:spacing w:after="0" w:line="360" w:lineRule="auto"/>
              <w:jc w:val="both"/>
              <w:rPr>
                <w:rFonts w:ascii="Times New Roman" w:hAnsi="Times New Roman"/>
                <w:sz w:val="28"/>
                <w:szCs w:val="28"/>
              </w:rPr>
            </w:pPr>
          </w:p>
        </w:tc>
        <w:tc>
          <w:tcPr>
            <w:tcW w:w="1196"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6"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6"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7" w:type="dxa"/>
            <w:shd w:val="clear" w:color="auto" w:fill="FF0000"/>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c>
          <w:tcPr>
            <w:tcW w:w="1197" w:type="dxa"/>
          </w:tcPr>
          <w:p w:rsidR="00DB5016" w:rsidRPr="002D4E28" w:rsidRDefault="00DB5016" w:rsidP="00C35391">
            <w:pPr>
              <w:spacing w:after="0" w:line="360" w:lineRule="auto"/>
              <w:jc w:val="both"/>
              <w:rPr>
                <w:rFonts w:ascii="Times New Roman" w:hAnsi="Times New Roman"/>
                <w:sz w:val="28"/>
                <w:szCs w:val="28"/>
              </w:rPr>
            </w:pPr>
          </w:p>
        </w:tc>
      </w:tr>
      <w:tr w:rsidR="00DB5016" w:rsidRPr="002D4E28" w:rsidTr="00C35391">
        <w:tc>
          <w:tcPr>
            <w:tcW w:w="1196"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L</w:t>
            </w:r>
          </w:p>
        </w:tc>
        <w:tc>
          <w:tcPr>
            <w:tcW w:w="1196"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M</w:t>
            </w:r>
          </w:p>
        </w:tc>
        <w:tc>
          <w:tcPr>
            <w:tcW w:w="1196"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N</w:t>
            </w:r>
          </w:p>
        </w:tc>
        <w:tc>
          <w:tcPr>
            <w:tcW w:w="1196"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O</w:t>
            </w:r>
          </w:p>
        </w:tc>
        <w:tc>
          <w:tcPr>
            <w:tcW w:w="1196"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P</w:t>
            </w:r>
          </w:p>
        </w:tc>
        <w:tc>
          <w:tcPr>
            <w:tcW w:w="1197"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Q</w:t>
            </w:r>
          </w:p>
        </w:tc>
        <w:tc>
          <w:tcPr>
            <w:tcW w:w="1197"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R</w:t>
            </w:r>
          </w:p>
        </w:tc>
        <w:tc>
          <w:tcPr>
            <w:tcW w:w="1197" w:type="dxa"/>
          </w:tcPr>
          <w:p w:rsidR="00DB5016" w:rsidRPr="002D4E28" w:rsidRDefault="00DB5016" w:rsidP="00C35391">
            <w:pPr>
              <w:spacing w:after="0" w:line="360" w:lineRule="auto"/>
              <w:jc w:val="both"/>
              <w:rPr>
                <w:rFonts w:ascii="Times New Roman" w:hAnsi="Times New Roman"/>
                <w:sz w:val="28"/>
                <w:szCs w:val="28"/>
                <w:lang w:val="en-US"/>
              </w:rPr>
            </w:pPr>
            <w:r w:rsidRPr="002D4E28">
              <w:rPr>
                <w:rFonts w:ascii="Times New Roman" w:hAnsi="Times New Roman"/>
                <w:sz w:val="28"/>
                <w:szCs w:val="28"/>
                <w:lang w:val="en-US"/>
              </w:rPr>
              <w:t>S</w:t>
            </w:r>
          </w:p>
        </w:tc>
      </w:tr>
    </w:tbl>
    <w:p w:rsidR="00DB5016" w:rsidRPr="002D4E28" w:rsidRDefault="00DB5016" w:rsidP="00DB5016">
      <w:pPr>
        <w:spacing w:after="0" w:line="360" w:lineRule="auto"/>
        <w:ind w:left="720"/>
        <w:jc w:val="both"/>
        <w:rPr>
          <w:rFonts w:ascii="Times New Roman" w:hAnsi="Times New Roman"/>
          <w:sz w:val="28"/>
          <w:szCs w:val="28"/>
        </w:rPr>
      </w:pPr>
    </w:p>
    <w:p w:rsidR="00DB5016" w:rsidRPr="00671AC3" w:rsidRDefault="00DB5016" w:rsidP="00DB5016">
      <w:pPr>
        <w:spacing w:after="0" w:line="360" w:lineRule="auto"/>
        <w:ind w:left="720"/>
        <w:jc w:val="both"/>
        <w:rPr>
          <w:rFonts w:ascii="Times New Roman" w:hAnsi="Times New Roman"/>
          <w:sz w:val="24"/>
          <w:szCs w:val="24"/>
        </w:rPr>
      </w:pPr>
      <w:r w:rsidRPr="00671AC3">
        <w:rPr>
          <w:rFonts w:ascii="Times New Roman" w:hAnsi="Times New Roman"/>
          <w:sz w:val="24"/>
          <w:szCs w:val="24"/>
        </w:rPr>
        <w:t>Подведение итогов мероприятия, награждение победителей.</w:t>
      </w:r>
    </w:p>
    <w:p w:rsidR="00DB5016" w:rsidRDefault="00DB5016" w:rsidP="00DB5016">
      <w:pPr>
        <w:spacing w:after="0" w:line="360" w:lineRule="auto"/>
        <w:ind w:left="720"/>
        <w:jc w:val="both"/>
        <w:rPr>
          <w:rFonts w:ascii="Times New Roman" w:hAnsi="Times New Roman"/>
          <w:sz w:val="28"/>
          <w:szCs w:val="28"/>
        </w:rPr>
      </w:pPr>
    </w:p>
    <w:p w:rsidR="00357901" w:rsidRPr="00EB6076" w:rsidRDefault="00357901">
      <w:pPr>
        <w:rPr>
          <w:rFonts w:ascii="Times New Roman" w:hAnsi="Times New Roman"/>
          <w:b/>
          <w:bCs/>
          <w:sz w:val="24"/>
          <w:szCs w:val="24"/>
          <w:lang w:eastAsia="ru-RU"/>
        </w:rPr>
      </w:pPr>
      <w:r w:rsidRPr="00EB6076">
        <w:rPr>
          <w:rFonts w:ascii="Times New Roman" w:hAnsi="Times New Roman"/>
          <w:b/>
          <w:bCs/>
          <w:sz w:val="24"/>
          <w:szCs w:val="24"/>
          <w:lang w:eastAsia="ru-RU"/>
        </w:rPr>
        <w:br w:type="page"/>
      </w:r>
    </w:p>
    <w:p w:rsidR="00DB5016" w:rsidRPr="00357901" w:rsidRDefault="00DB5016" w:rsidP="00357901">
      <w:pPr>
        <w:spacing w:before="100" w:beforeAutospacing="1" w:after="75" w:line="360" w:lineRule="auto"/>
        <w:jc w:val="center"/>
        <w:outlineLvl w:val="1"/>
        <w:rPr>
          <w:rFonts w:ascii="Times New Roman" w:hAnsi="Times New Roman"/>
          <w:b/>
          <w:bCs/>
          <w:sz w:val="24"/>
          <w:szCs w:val="24"/>
          <w:lang w:val="en-US" w:eastAsia="ru-RU"/>
        </w:rPr>
      </w:pPr>
      <w:r w:rsidRPr="00357901">
        <w:rPr>
          <w:rFonts w:ascii="Times New Roman" w:hAnsi="Times New Roman"/>
          <w:b/>
          <w:bCs/>
          <w:sz w:val="24"/>
          <w:szCs w:val="24"/>
          <w:lang w:val="en-US" w:eastAsia="ru-RU"/>
        </w:rPr>
        <w:lastRenderedPageBreak/>
        <w:t>“ Do you know Great Britain?”</w:t>
      </w:r>
    </w:p>
    <w:p w:rsidR="00DB5016" w:rsidRPr="00DB5016" w:rsidRDefault="00DB5016" w:rsidP="004979CC">
      <w:pPr>
        <w:spacing w:before="100" w:beforeAutospacing="1" w:after="100" w:afterAutospacing="1" w:line="360" w:lineRule="auto"/>
        <w:ind w:firstLine="426"/>
        <w:rPr>
          <w:rFonts w:ascii="Times New Roman" w:hAnsi="Times New Roman"/>
          <w:color w:val="000000"/>
          <w:sz w:val="24"/>
          <w:szCs w:val="24"/>
          <w:lang w:eastAsia="ru-RU"/>
        </w:rPr>
      </w:pPr>
      <w:r w:rsidRPr="00DB5016">
        <w:rPr>
          <w:rFonts w:ascii="Times New Roman" w:hAnsi="Times New Roman"/>
          <w:b/>
          <w:bCs/>
          <w:color w:val="000000"/>
          <w:sz w:val="24"/>
          <w:szCs w:val="24"/>
          <w:lang w:eastAsia="ru-RU"/>
        </w:rPr>
        <w:t>Цели викторины:</w:t>
      </w:r>
    </w:p>
    <w:p w:rsidR="00DB5016" w:rsidRPr="00DB5016" w:rsidRDefault="00DB5016" w:rsidP="00DB5016">
      <w:pPr>
        <w:spacing w:beforeAutospacing="1" w:after="100" w:afterAutospacing="1" w:line="360" w:lineRule="auto"/>
        <w:jc w:val="both"/>
        <w:rPr>
          <w:rFonts w:ascii="Times New Roman" w:hAnsi="Times New Roman"/>
          <w:color w:val="000000"/>
          <w:sz w:val="24"/>
          <w:szCs w:val="24"/>
          <w:lang w:eastAsia="ru-RU"/>
        </w:rPr>
      </w:pPr>
      <w:r w:rsidRPr="00DB5016">
        <w:rPr>
          <w:rFonts w:ascii="Times New Roman" w:hAnsi="Times New Roman"/>
          <w:color w:val="000000"/>
          <w:sz w:val="24"/>
          <w:szCs w:val="24"/>
          <w:lang w:eastAsia="ru-RU"/>
        </w:rPr>
        <w:t>1. Повторить пройденный учебный материал в неформальной обстановке.</w:t>
      </w:r>
      <w:r w:rsidRPr="00DB5016">
        <w:rPr>
          <w:rFonts w:ascii="Times New Roman" w:hAnsi="Times New Roman"/>
          <w:color w:val="000000"/>
          <w:sz w:val="24"/>
          <w:szCs w:val="24"/>
          <w:lang w:eastAsia="ru-RU"/>
        </w:rPr>
        <w:br/>
        <w:t>2. Повысить интерес учащихся к изучению английского языка.</w:t>
      </w:r>
    </w:p>
    <w:p w:rsidR="00DB5016" w:rsidRPr="00DB5016" w:rsidRDefault="00DB5016" w:rsidP="004979CC">
      <w:pPr>
        <w:spacing w:before="100" w:beforeAutospacing="1" w:after="100" w:afterAutospacing="1" w:line="360" w:lineRule="auto"/>
        <w:ind w:firstLine="426"/>
        <w:jc w:val="both"/>
        <w:rPr>
          <w:rFonts w:ascii="Times New Roman" w:hAnsi="Times New Roman"/>
          <w:color w:val="000000"/>
          <w:sz w:val="24"/>
          <w:szCs w:val="24"/>
          <w:lang w:eastAsia="ru-RU"/>
        </w:rPr>
      </w:pPr>
      <w:r w:rsidRPr="00DB5016">
        <w:rPr>
          <w:rFonts w:ascii="Times New Roman" w:hAnsi="Times New Roman"/>
          <w:b/>
          <w:bCs/>
          <w:color w:val="000000"/>
          <w:sz w:val="24"/>
          <w:szCs w:val="24"/>
          <w:lang w:eastAsia="ru-RU"/>
        </w:rPr>
        <w:t>Форма проведения</w:t>
      </w:r>
    </w:p>
    <w:p w:rsidR="00DB5016" w:rsidRPr="00DB5016" w:rsidRDefault="00DB5016" w:rsidP="00DB5016">
      <w:pPr>
        <w:spacing w:before="100" w:beforeAutospacing="1" w:after="100" w:afterAutospacing="1" w:line="360" w:lineRule="auto"/>
        <w:jc w:val="both"/>
        <w:rPr>
          <w:rFonts w:ascii="Times New Roman" w:hAnsi="Times New Roman"/>
          <w:color w:val="000000"/>
          <w:sz w:val="24"/>
          <w:szCs w:val="24"/>
          <w:lang w:eastAsia="ru-RU"/>
        </w:rPr>
      </w:pPr>
      <w:r w:rsidRPr="00DB5016">
        <w:rPr>
          <w:rFonts w:ascii="Times New Roman" w:hAnsi="Times New Roman"/>
          <w:color w:val="000000"/>
          <w:sz w:val="24"/>
          <w:szCs w:val="24"/>
          <w:lang w:eastAsia="ru-RU"/>
        </w:rPr>
        <w:t xml:space="preserve">В соревновании принимают участие 7 человек (количество учащихся может быть разным). Для каждого участника на полу сцены актового зала размечена дорожка, состоящая из 20 (по количеству вопросов) квадратов. Учитель задает вопрос и называет 3 варианта ответов, из которых только один правильный. Участники, которые поднимают табличку с номером правильного ответа, продвигаются на один квадрат вперед. Участники, давшие неправильный ответ, </w:t>
      </w:r>
      <w:r w:rsidR="00A2748E">
        <w:rPr>
          <w:rFonts w:ascii="Times New Roman" w:hAnsi="Times New Roman"/>
          <w:color w:val="000000"/>
          <w:sz w:val="24"/>
          <w:szCs w:val="24"/>
          <w:lang w:eastAsia="ru-RU"/>
        </w:rPr>
        <w:t>остаются на месте. В результате</w:t>
      </w:r>
      <w:r w:rsidRPr="00DB5016">
        <w:rPr>
          <w:rFonts w:ascii="Times New Roman" w:hAnsi="Times New Roman"/>
          <w:color w:val="000000"/>
          <w:sz w:val="24"/>
          <w:szCs w:val="24"/>
          <w:lang w:eastAsia="ru-RU"/>
        </w:rPr>
        <w:t xml:space="preserve"> к концу соревнования в финал выходят 2 человека (в спорных ситуациях ведущим задаются дополнительные вопросы). Соревнование состоит из 4-х этапов.</w:t>
      </w:r>
    </w:p>
    <w:p w:rsidR="00DB5016" w:rsidRPr="00DB5016" w:rsidRDefault="00DB5016" w:rsidP="004979CC">
      <w:pPr>
        <w:spacing w:before="100" w:beforeAutospacing="1" w:after="100" w:afterAutospacing="1" w:line="360" w:lineRule="auto"/>
        <w:ind w:firstLine="426"/>
        <w:jc w:val="both"/>
        <w:rPr>
          <w:rFonts w:ascii="Times New Roman" w:hAnsi="Times New Roman"/>
          <w:color w:val="000000"/>
          <w:sz w:val="24"/>
          <w:szCs w:val="24"/>
          <w:lang w:eastAsia="ru-RU"/>
        </w:rPr>
      </w:pPr>
      <w:r w:rsidRPr="00DB5016">
        <w:rPr>
          <w:rFonts w:ascii="Times New Roman" w:hAnsi="Times New Roman"/>
          <w:b/>
          <w:bCs/>
          <w:color w:val="000000"/>
          <w:sz w:val="24"/>
          <w:szCs w:val="24"/>
          <w:lang w:eastAsia="ru-RU"/>
        </w:rPr>
        <w:t>1-й этап. </w:t>
      </w:r>
      <w:r w:rsidRPr="00DB5016">
        <w:rPr>
          <w:rFonts w:ascii="Times New Roman" w:hAnsi="Times New Roman"/>
          <w:color w:val="000000"/>
          <w:sz w:val="24"/>
          <w:szCs w:val="24"/>
          <w:lang w:eastAsia="ru-RU"/>
        </w:rPr>
        <w:t>Представление участников. Все соревнующиеся по очереди рассказывают о себе. Выступление может сопровождаться музыкальным номером, чтением стихотворения, танцем.</w:t>
      </w:r>
    </w:p>
    <w:p w:rsidR="00DB5016" w:rsidRPr="00DB5016" w:rsidRDefault="00DB5016" w:rsidP="004979CC">
      <w:pPr>
        <w:spacing w:before="100" w:beforeAutospacing="1" w:after="100" w:afterAutospacing="1" w:line="360" w:lineRule="auto"/>
        <w:ind w:firstLine="426"/>
        <w:jc w:val="both"/>
        <w:rPr>
          <w:rFonts w:ascii="Times New Roman" w:hAnsi="Times New Roman"/>
          <w:color w:val="000000"/>
          <w:sz w:val="24"/>
          <w:szCs w:val="24"/>
          <w:lang w:eastAsia="ru-RU"/>
        </w:rPr>
      </w:pPr>
      <w:r w:rsidRPr="00DB5016">
        <w:rPr>
          <w:rFonts w:ascii="Times New Roman" w:hAnsi="Times New Roman"/>
          <w:b/>
          <w:bCs/>
          <w:color w:val="000000"/>
          <w:sz w:val="24"/>
          <w:szCs w:val="24"/>
          <w:lang w:eastAsia="ru-RU"/>
        </w:rPr>
        <w:t>2-й этап. </w:t>
      </w:r>
      <w:r w:rsidRPr="00DB5016">
        <w:rPr>
          <w:rFonts w:ascii="Times New Roman" w:hAnsi="Times New Roman"/>
          <w:color w:val="000000"/>
          <w:sz w:val="24"/>
          <w:szCs w:val="24"/>
          <w:lang w:eastAsia="ru-RU"/>
        </w:rPr>
        <w:t>Викторина</w:t>
      </w:r>
      <w:r w:rsidRPr="00DB5016">
        <w:rPr>
          <w:rFonts w:ascii="Times New Roman" w:hAnsi="Times New Roman"/>
          <w:color w:val="000000"/>
          <w:sz w:val="24"/>
          <w:szCs w:val="24"/>
          <w:lang w:val="en-US" w:eastAsia="ru-RU"/>
        </w:rPr>
        <w:t xml:space="preserve"> “Do you know Great Britain?” </w:t>
      </w:r>
      <w:r w:rsidRPr="00DB5016">
        <w:rPr>
          <w:rFonts w:ascii="Times New Roman" w:hAnsi="Times New Roman"/>
          <w:color w:val="000000"/>
          <w:sz w:val="24"/>
          <w:szCs w:val="24"/>
          <w:lang w:eastAsia="ru-RU"/>
        </w:rPr>
        <w:t>Участники отвечают на вопросы учителя, поднимая таблички с номерами ответов.</w:t>
      </w:r>
    </w:p>
    <w:p w:rsidR="00DB5016" w:rsidRPr="00DB5016" w:rsidRDefault="00DB5016" w:rsidP="004979CC">
      <w:pPr>
        <w:spacing w:before="100" w:beforeAutospacing="1" w:after="100" w:afterAutospacing="1" w:line="360" w:lineRule="auto"/>
        <w:ind w:firstLine="426"/>
        <w:jc w:val="both"/>
        <w:rPr>
          <w:rFonts w:ascii="Times New Roman" w:hAnsi="Times New Roman"/>
          <w:color w:val="000000"/>
          <w:sz w:val="24"/>
          <w:szCs w:val="24"/>
          <w:lang w:eastAsia="ru-RU"/>
        </w:rPr>
      </w:pPr>
      <w:r w:rsidRPr="00DB5016">
        <w:rPr>
          <w:rFonts w:ascii="Times New Roman" w:hAnsi="Times New Roman"/>
          <w:b/>
          <w:bCs/>
          <w:color w:val="000000"/>
          <w:sz w:val="24"/>
          <w:szCs w:val="24"/>
          <w:lang w:eastAsia="ru-RU"/>
        </w:rPr>
        <w:t>3-й этап. </w:t>
      </w:r>
      <w:r w:rsidRPr="00DB5016">
        <w:rPr>
          <w:rFonts w:ascii="Times New Roman" w:hAnsi="Times New Roman"/>
          <w:color w:val="000000"/>
          <w:sz w:val="24"/>
          <w:szCs w:val="24"/>
          <w:lang w:eastAsia="ru-RU"/>
        </w:rPr>
        <w:t>Финал. Учащиеся должны за одну минуту составить как можно больше слов из предложенного учителем слова. Победитель тот, у кого получилось наибольшее количество слов.</w:t>
      </w:r>
    </w:p>
    <w:p w:rsidR="00DB5016" w:rsidRPr="00DB5016" w:rsidRDefault="00DB5016" w:rsidP="004979CC">
      <w:pPr>
        <w:spacing w:before="100" w:beforeAutospacing="1" w:after="100" w:afterAutospacing="1" w:line="360" w:lineRule="auto"/>
        <w:ind w:firstLine="426"/>
        <w:jc w:val="both"/>
        <w:rPr>
          <w:rFonts w:ascii="Times New Roman" w:hAnsi="Times New Roman"/>
          <w:color w:val="000000"/>
          <w:sz w:val="24"/>
          <w:szCs w:val="24"/>
          <w:lang w:eastAsia="ru-RU"/>
        </w:rPr>
      </w:pPr>
      <w:r w:rsidRPr="004979CC">
        <w:rPr>
          <w:rFonts w:ascii="Times New Roman" w:hAnsi="Times New Roman"/>
          <w:b/>
          <w:color w:val="000000"/>
          <w:sz w:val="24"/>
          <w:szCs w:val="24"/>
          <w:lang w:eastAsia="ru-RU"/>
        </w:rPr>
        <w:t>4-й этап</w:t>
      </w:r>
      <w:r w:rsidRPr="00DB5016">
        <w:rPr>
          <w:rFonts w:ascii="Times New Roman" w:hAnsi="Times New Roman"/>
          <w:color w:val="000000"/>
          <w:sz w:val="24"/>
          <w:szCs w:val="24"/>
          <w:lang w:eastAsia="ru-RU"/>
        </w:rPr>
        <w:t>. Награждение победителя.</w:t>
      </w:r>
    </w:p>
    <w:p w:rsidR="00DB5016" w:rsidRPr="00357901" w:rsidRDefault="00DB5016" w:rsidP="004979CC">
      <w:pPr>
        <w:spacing w:before="100" w:beforeAutospacing="1" w:after="75" w:line="360" w:lineRule="auto"/>
        <w:jc w:val="center"/>
        <w:outlineLvl w:val="2"/>
        <w:rPr>
          <w:rFonts w:ascii="Times New Roman" w:hAnsi="Times New Roman"/>
          <w:b/>
          <w:bCs/>
          <w:sz w:val="24"/>
          <w:szCs w:val="24"/>
          <w:lang w:eastAsia="ru-RU"/>
        </w:rPr>
      </w:pPr>
      <w:r w:rsidRPr="00357901">
        <w:rPr>
          <w:rFonts w:ascii="Times New Roman" w:hAnsi="Times New Roman"/>
          <w:b/>
          <w:bCs/>
          <w:sz w:val="24"/>
          <w:szCs w:val="24"/>
          <w:lang w:eastAsia="ru-RU"/>
        </w:rPr>
        <w:t>ХОД СОРЕВНОВАНИЯ</w:t>
      </w:r>
    </w:p>
    <w:p w:rsidR="00DB5016" w:rsidRPr="00357901" w:rsidRDefault="00DB5016" w:rsidP="004979CC">
      <w:pPr>
        <w:spacing w:before="100" w:beforeAutospacing="1" w:after="75" w:line="360" w:lineRule="auto"/>
        <w:ind w:firstLine="426"/>
        <w:jc w:val="both"/>
        <w:outlineLvl w:val="2"/>
        <w:rPr>
          <w:rFonts w:ascii="Times New Roman" w:hAnsi="Times New Roman"/>
          <w:b/>
          <w:bCs/>
          <w:sz w:val="24"/>
          <w:szCs w:val="24"/>
          <w:lang w:eastAsia="ru-RU"/>
        </w:rPr>
      </w:pPr>
      <w:r w:rsidRPr="00357901">
        <w:rPr>
          <w:rFonts w:ascii="Times New Roman" w:hAnsi="Times New Roman"/>
          <w:b/>
          <w:bCs/>
          <w:sz w:val="24"/>
          <w:szCs w:val="24"/>
          <w:lang w:eastAsia="ru-RU"/>
        </w:rPr>
        <w:t>I. Вступительное слово учителя:</w:t>
      </w:r>
    </w:p>
    <w:p w:rsidR="00DB5016" w:rsidRPr="00DB5016" w:rsidRDefault="00DB5016" w:rsidP="00DB5016">
      <w:pPr>
        <w:spacing w:before="100" w:beforeAutospacing="1" w:after="100" w:afterAutospacing="1" w:line="360" w:lineRule="auto"/>
        <w:jc w:val="both"/>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Good afternoon, everybody! Today we are going to have quiz “Do you know Great Britain?” I’m sure you’ve got much information about this wonderful country at your English lessons.</w:t>
      </w:r>
    </w:p>
    <w:p w:rsidR="00DB5016" w:rsidRPr="00DB5016" w:rsidRDefault="00DB5016" w:rsidP="00DB5016">
      <w:pPr>
        <w:spacing w:before="100" w:beforeAutospacing="1" w:after="100" w:afterAutospacing="1" w:line="360" w:lineRule="auto"/>
        <w:jc w:val="both"/>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lastRenderedPageBreak/>
        <w:t>And now you will have a good opportunity to show your knowledge of the matter by taking part in our competition. I wish you success. Be attentive. It’s high time to begin, but first let the participants introduce themselves.</w:t>
      </w:r>
    </w:p>
    <w:p w:rsidR="00DB5016" w:rsidRPr="00DB5016" w:rsidRDefault="00DB5016" w:rsidP="00DB5016">
      <w:pPr>
        <w:spacing w:before="100" w:beforeAutospacing="1" w:after="100" w:afterAutospacing="1" w:line="360" w:lineRule="auto"/>
        <w:jc w:val="both"/>
        <w:rPr>
          <w:rFonts w:ascii="Times New Roman" w:hAnsi="Times New Roman"/>
          <w:color w:val="000000"/>
          <w:sz w:val="24"/>
          <w:szCs w:val="24"/>
          <w:lang w:eastAsia="ru-RU"/>
        </w:rPr>
      </w:pPr>
      <w:r w:rsidRPr="00DB5016">
        <w:rPr>
          <w:rFonts w:ascii="Times New Roman" w:hAnsi="Times New Roman"/>
          <w:color w:val="000000"/>
          <w:sz w:val="24"/>
          <w:szCs w:val="24"/>
          <w:lang w:eastAsia="ru-RU"/>
        </w:rPr>
        <w:t>Участники по очереди рассказывают о себе.</w:t>
      </w:r>
    </w:p>
    <w:p w:rsidR="00DB5016" w:rsidRPr="00DB5016" w:rsidRDefault="00DB5016" w:rsidP="00DB5016">
      <w:pPr>
        <w:spacing w:before="100" w:beforeAutospacing="1" w:after="100" w:afterAutospacing="1" w:line="360" w:lineRule="auto"/>
        <w:jc w:val="both"/>
        <w:rPr>
          <w:rFonts w:ascii="Times New Roman" w:hAnsi="Times New Roman"/>
          <w:color w:val="000000"/>
          <w:sz w:val="24"/>
          <w:szCs w:val="24"/>
          <w:lang w:val="en-US" w:eastAsia="ru-RU"/>
        </w:rPr>
      </w:pPr>
      <w:r w:rsidRPr="00DB5016">
        <w:rPr>
          <w:rFonts w:ascii="Times New Roman" w:hAnsi="Times New Roman"/>
          <w:color w:val="000000"/>
          <w:sz w:val="24"/>
          <w:szCs w:val="24"/>
          <w:lang w:eastAsia="ru-RU"/>
        </w:rPr>
        <w:t>Учитель</w:t>
      </w:r>
      <w:r w:rsidRPr="00DB5016">
        <w:rPr>
          <w:rFonts w:ascii="Times New Roman" w:hAnsi="Times New Roman"/>
          <w:color w:val="000000"/>
          <w:sz w:val="24"/>
          <w:szCs w:val="24"/>
          <w:lang w:val="en-US" w:eastAsia="ru-RU"/>
        </w:rPr>
        <w:t>: Thank you very much. And now dear boys and girls, let’s start our Britain Quiz.</w:t>
      </w:r>
    </w:p>
    <w:p w:rsidR="00DB5016" w:rsidRPr="00DB5016" w:rsidRDefault="00DB5016" w:rsidP="00DB5016">
      <w:pPr>
        <w:spacing w:before="100" w:beforeAutospacing="1" w:after="100" w:afterAutospacing="1" w:line="360" w:lineRule="auto"/>
        <w:jc w:val="both"/>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The Britain Quiz has 20 questions. There are three answers to each question but only one of them is correct. You should raise the card with the number of the correct answer. Good luck to you!</w:t>
      </w:r>
    </w:p>
    <w:p w:rsidR="00DB5016" w:rsidRPr="00357901" w:rsidRDefault="00DB5016" w:rsidP="00144876">
      <w:pPr>
        <w:spacing w:before="100" w:beforeAutospacing="1" w:after="75" w:line="360" w:lineRule="auto"/>
        <w:ind w:firstLine="426"/>
        <w:jc w:val="both"/>
        <w:outlineLvl w:val="2"/>
        <w:rPr>
          <w:rFonts w:ascii="Times New Roman" w:hAnsi="Times New Roman"/>
          <w:b/>
          <w:bCs/>
          <w:sz w:val="24"/>
          <w:szCs w:val="24"/>
          <w:lang w:val="en-US" w:eastAsia="ru-RU"/>
        </w:rPr>
      </w:pPr>
      <w:r w:rsidRPr="00357901">
        <w:rPr>
          <w:rFonts w:ascii="Times New Roman" w:hAnsi="Times New Roman"/>
          <w:b/>
          <w:bCs/>
          <w:sz w:val="24"/>
          <w:szCs w:val="24"/>
          <w:lang w:val="en-US" w:eastAsia="ru-RU"/>
        </w:rPr>
        <w:t xml:space="preserve">II. </w:t>
      </w:r>
      <w:r w:rsidRPr="00357901">
        <w:rPr>
          <w:rFonts w:ascii="Times New Roman" w:hAnsi="Times New Roman"/>
          <w:b/>
          <w:bCs/>
          <w:sz w:val="24"/>
          <w:szCs w:val="24"/>
          <w:lang w:eastAsia="ru-RU"/>
        </w:rPr>
        <w:t>Вопросы</w:t>
      </w:r>
      <w:r w:rsidR="00A2748E">
        <w:rPr>
          <w:rFonts w:ascii="Times New Roman" w:hAnsi="Times New Roman"/>
          <w:b/>
          <w:bCs/>
          <w:sz w:val="24"/>
          <w:szCs w:val="24"/>
          <w:lang w:eastAsia="ru-RU"/>
        </w:rPr>
        <w:t xml:space="preserve"> </w:t>
      </w:r>
      <w:r w:rsidRPr="00357901">
        <w:rPr>
          <w:rFonts w:ascii="Times New Roman" w:hAnsi="Times New Roman"/>
          <w:b/>
          <w:bCs/>
          <w:sz w:val="24"/>
          <w:szCs w:val="24"/>
          <w:lang w:eastAsia="ru-RU"/>
        </w:rPr>
        <w:t>викторины</w:t>
      </w:r>
      <w:r w:rsidRPr="00357901">
        <w:rPr>
          <w:rFonts w:ascii="Times New Roman" w:hAnsi="Times New Roman"/>
          <w:b/>
          <w:bCs/>
          <w:sz w:val="24"/>
          <w:szCs w:val="24"/>
          <w:lang w:val="en-US" w:eastAsia="ru-RU"/>
        </w:rPr>
        <w:t>.</w:t>
      </w:r>
    </w:p>
    <w:p w:rsidR="00DB5016" w:rsidRPr="00DB5016" w:rsidRDefault="00DB5016" w:rsidP="00357901">
      <w:pPr>
        <w:spacing w:before="100" w:beforeAutospacing="1" w:after="100" w:afterAutospacing="1" w:line="360" w:lineRule="auto"/>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1. What is the official name of the country whose language you study?</w:t>
      </w:r>
      <w:r w:rsidRPr="00DB5016">
        <w:rPr>
          <w:rFonts w:ascii="Times New Roman" w:hAnsi="Times New Roman"/>
          <w:color w:val="000000"/>
          <w:sz w:val="24"/>
          <w:szCs w:val="24"/>
          <w:lang w:val="en-US" w:eastAsia="ru-RU"/>
        </w:rPr>
        <w:br/>
        <w:t>a) Great Britain b) England </w:t>
      </w:r>
      <w:r w:rsidRPr="00DB5016">
        <w:rPr>
          <w:rFonts w:ascii="Times New Roman" w:hAnsi="Times New Roman"/>
          <w:color w:val="000000"/>
          <w:sz w:val="24"/>
          <w:szCs w:val="24"/>
          <w:u w:val="single"/>
          <w:lang w:val="en-US" w:eastAsia="ru-RU"/>
        </w:rPr>
        <w:t>c) the United Kingdom of Great Britain and Northern Ireland</w:t>
      </w:r>
    </w:p>
    <w:p w:rsidR="00DB5016" w:rsidRPr="00DB5016" w:rsidRDefault="00DB5016" w:rsidP="00357901">
      <w:pPr>
        <w:spacing w:before="100" w:beforeAutospacing="1" w:after="100" w:afterAutospacing="1" w:line="360" w:lineRule="auto"/>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2. How many countries does the United Kingdom consist of?</w:t>
      </w:r>
      <w:r w:rsidRPr="00DB5016">
        <w:rPr>
          <w:rFonts w:ascii="Times New Roman" w:hAnsi="Times New Roman"/>
          <w:color w:val="000000"/>
          <w:sz w:val="24"/>
          <w:szCs w:val="24"/>
          <w:lang w:val="en-US" w:eastAsia="ru-RU"/>
        </w:rPr>
        <w:br/>
      </w:r>
      <w:r w:rsidRPr="00DB5016">
        <w:rPr>
          <w:rFonts w:ascii="Times New Roman" w:hAnsi="Times New Roman"/>
          <w:color w:val="000000"/>
          <w:sz w:val="24"/>
          <w:szCs w:val="24"/>
          <w:u w:val="single"/>
          <w:lang w:val="en-US" w:eastAsia="ru-RU"/>
        </w:rPr>
        <w:t>a) four</w:t>
      </w:r>
      <w:r w:rsidRPr="00DB5016">
        <w:rPr>
          <w:rFonts w:ascii="Times New Roman" w:hAnsi="Times New Roman"/>
          <w:color w:val="000000"/>
          <w:sz w:val="24"/>
          <w:szCs w:val="24"/>
          <w:lang w:val="en-US" w:eastAsia="ru-RU"/>
        </w:rPr>
        <w:t> b) three c) two</w:t>
      </w:r>
    </w:p>
    <w:p w:rsidR="00DB5016" w:rsidRPr="00DB5016" w:rsidRDefault="00DB5016" w:rsidP="00357901">
      <w:pPr>
        <w:spacing w:before="100" w:beforeAutospacing="1" w:after="100" w:afterAutospacing="1" w:line="360" w:lineRule="auto"/>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3. What is the capital of the UK?</w:t>
      </w:r>
      <w:r w:rsidRPr="00DB5016">
        <w:rPr>
          <w:rFonts w:ascii="Times New Roman" w:hAnsi="Times New Roman"/>
          <w:color w:val="000000"/>
          <w:sz w:val="24"/>
          <w:szCs w:val="24"/>
          <w:lang w:val="en-US" w:eastAsia="ru-RU"/>
        </w:rPr>
        <w:br/>
        <w:t>a) Cardiff b) Dublin </w:t>
      </w:r>
      <w:r w:rsidRPr="00DB5016">
        <w:rPr>
          <w:rFonts w:ascii="Times New Roman" w:hAnsi="Times New Roman"/>
          <w:color w:val="000000"/>
          <w:sz w:val="24"/>
          <w:szCs w:val="24"/>
          <w:u w:val="single"/>
          <w:lang w:val="en-US" w:eastAsia="ru-RU"/>
        </w:rPr>
        <w:t>c) London</w:t>
      </w:r>
    </w:p>
    <w:p w:rsidR="00DB5016" w:rsidRPr="00DB5016" w:rsidRDefault="00DB5016" w:rsidP="00357901">
      <w:pPr>
        <w:spacing w:before="100" w:beforeAutospacing="1" w:after="100" w:afterAutospacing="1" w:line="360" w:lineRule="auto"/>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4. What is the symbol of the United Kingdom?</w:t>
      </w:r>
      <w:r w:rsidRPr="00DB5016">
        <w:rPr>
          <w:rFonts w:ascii="Times New Roman" w:hAnsi="Times New Roman"/>
          <w:color w:val="000000"/>
          <w:sz w:val="24"/>
          <w:szCs w:val="24"/>
          <w:lang w:val="en-US" w:eastAsia="ru-RU"/>
        </w:rPr>
        <w:br/>
        <w:t>a) a bald eagle </w:t>
      </w:r>
      <w:r w:rsidRPr="00DB5016">
        <w:rPr>
          <w:rFonts w:ascii="Times New Roman" w:hAnsi="Times New Roman"/>
          <w:color w:val="000000"/>
          <w:sz w:val="24"/>
          <w:szCs w:val="24"/>
          <w:u w:val="single"/>
          <w:lang w:val="en-US" w:eastAsia="ru-RU"/>
        </w:rPr>
        <w:t>b) Britannia</w:t>
      </w:r>
      <w:r w:rsidRPr="00DB5016">
        <w:rPr>
          <w:rFonts w:ascii="Times New Roman" w:hAnsi="Times New Roman"/>
          <w:color w:val="000000"/>
          <w:sz w:val="24"/>
          <w:szCs w:val="24"/>
          <w:lang w:val="en-US" w:eastAsia="ru-RU"/>
        </w:rPr>
        <w:t> c) a rose</w:t>
      </w:r>
    </w:p>
    <w:p w:rsidR="00DB5016" w:rsidRPr="00DB5016" w:rsidRDefault="00DB5016" w:rsidP="00357901">
      <w:pPr>
        <w:spacing w:before="100" w:beforeAutospacing="1" w:after="100" w:afterAutospacing="1" w:line="360" w:lineRule="auto"/>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5. What is the fastest way to cross the English Channel?</w:t>
      </w:r>
      <w:r w:rsidRPr="00DB5016">
        <w:rPr>
          <w:rFonts w:ascii="Times New Roman" w:hAnsi="Times New Roman"/>
          <w:color w:val="000000"/>
          <w:sz w:val="24"/>
          <w:szCs w:val="24"/>
          <w:lang w:val="en-US" w:eastAsia="ru-RU"/>
        </w:rPr>
        <w:br/>
      </w:r>
      <w:r w:rsidRPr="00DB5016">
        <w:rPr>
          <w:rFonts w:ascii="Times New Roman" w:hAnsi="Times New Roman"/>
          <w:color w:val="000000"/>
          <w:sz w:val="24"/>
          <w:szCs w:val="24"/>
          <w:u w:val="single"/>
          <w:lang w:val="en-US" w:eastAsia="ru-RU"/>
        </w:rPr>
        <w:t>a) through the Channel Tunnel</w:t>
      </w:r>
      <w:r w:rsidRPr="00DB5016">
        <w:rPr>
          <w:rFonts w:ascii="Times New Roman" w:hAnsi="Times New Roman"/>
          <w:color w:val="000000"/>
          <w:sz w:val="24"/>
          <w:szCs w:val="24"/>
          <w:lang w:val="en-US" w:eastAsia="ru-RU"/>
        </w:rPr>
        <w:t> b) by boat c) by ferry</w:t>
      </w:r>
    </w:p>
    <w:p w:rsidR="00DB5016" w:rsidRPr="00DB5016" w:rsidRDefault="00DB5016" w:rsidP="00357901">
      <w:pPr>
        <w:spacing w:before="100" w:beforeAutospacing="1" w:after="100" w:afterAutospacing="1" w:line="360" w:lineRule="auto"/>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6. What is the most important airport in Great Britain?</w:t>
      </w:r>
      <w:r w:rsidRPr="00DB5016">
        <w:rPr>
          <w:rFonts w:ascii="Times New Roman" w:hAnsi="Times New Roman"/>
          <w:color w:val="000000"/>
          <w:sz w:val="24"/>
          <w:szCs w:val="24"/>
          <w:lang w:val="en-US" w:eastAsia="ru-RU"/>
        </w:rPr>
        <w:br/>
      </w:r>
      <w:r w:rsidRPr="00DB5016">
        <w:rPr>
          <w:rFonts w:ascii="Times New Roman" w:hAnsi="Times New Roman"/>
          <w:color w:val="000000"/>
          <w:sz w:val="24"/>
          <w:szCs w:val="24"/>
          <w:u w:val="single"/>
          <w:lang w:val="en-US" w:eastAsia="ru-RU"/>
        </w:rPr>
        <w:t>a) Heathrow Airport</w:t>
      </w:r>
      <w:r w:rsidRPr="00DB5016">
        <w:rPr>
          <w:rFonts w:ascii="Times New Roman" w:hAnsi="Times New Roman"/>
          <w:color w:val="000000"/>
          <w:sz w:val="24"/>
          <w:szCs w:val="24"/>
          <w:lang w:val="en-US" w:eastAsia="ru-RU"/>
        </w:rPr>
        <w:t> b) Gatwick Airport c) Stansted Airport</w:t>
      </w:r>
    </w:p>
    <w:p w:rsidR="00DB5016" w:rsidRPr="00DB5016" w:rsidRDefault="00DB5016" w:rsidP="00357901">
      <w:pPr>
        <w:spacing w:before="100" w:beforeAutospacing="1" w:after="100" w:afterAutospacing="1" w:line="360" w:lineRule="auto"/>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7. English children start going to school at the age of:</w:t>
      </w:r>
      <w:r w:rsidRPr="00DB5016">
        <w:rPr>
          <w:rFonts w:ascii="Times New Roman" w:hAnsi="Times New Roman"/>
          <w:color w:val="000000"/>
          <w:sz w:val="24"/>
          <w:szCs w:val="24"/>
          <w:lang w:val="en-US" w:eastAsia="ru-RU"/>
        </w:rPr>
        <w:br/>
        <w:t>a) 7 b) 6 </w:t>
      </w:r>
      <w:r w:rsidRPr="00DB5016">
        <w:rPr>
          <w:rFonts w:ascii="Times New Roman" w:hAnsi="Times New Roman"/>
          <w:color w:val="000000"/>
          <w:sz w:val="24"/>
          <w:szCs w:val="24"/>
          <w:u w:val="single"/>
          <w:lang w:val="en-US" w:eastAsia="ru-RU"/>
        </w:rPr>
        <w:t>c) 5</w:t>
      </w:r>
    </w:p>
    <w:p w:rsidR="00DB5016" w:rsidRPr="00DB5016" w:rsidRDefault="00DB5016" w:rsidP="00357901">
      <w:pPr>
        <w:spacing w:before="100" w:beforeAutospacing="1" w:after="100" w:afterAutospacing="1" w:line="360" w:lineRule="auto"/>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8. There are 2 days a week when British pupils don’t go to school. They are:</w:t>
      </w:r>
      <w:r w:rsidRPr="00DB5016">
        <w:rPr>
          <w:rFonts w:ascii="Times New Roman" w:hAnsi="Times New Roman"/>
          <w:color w:val="000000"/>
          <w:sz w:val="24"/>
          <w:szCs w:val="24"/>
          <w:lang w:val="en-US" w:eastAsia="ru-RU"/>
        </w:rPr>
        <w:br/>
        <w:t>a) Sunday and Monday b) Friday and Saturday </w:t>
      </w:r>
      <w:r w:rsidRPr="00DB5016">
        <w:rPr>
          <w:rFonts w:ascii="Times New Roman" w:hAnsi="Times New Roman"/>
          <w:color w:val="000000"/>
          <w:sz w:val="24"/>
          <w:szCs w:val="24"/>
          <w:u w:val="single"/>
          <w:lang w:val="en-US" w:eastAsia="ru-RU"/>
        </w:rPr>
        <w:t>c) Saturday and Sunday</w:t>
      </w:r>
    </w:p>
    <w:p w:rsidR="00DB5016" w:rsidRPr="00DB5016" w:rsidRDefault="00DB5016" w:rsidP="00357901">
      <w:pPr>
        <w:spacing w:before="100" w:beforeAutospacing="1" w:after="100" w:afterAutospacing="1" w:line="360" w:lineRule="auto"/>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lastRenderedPageBreak/>
        <w:t>9. Who helps schoolchildren to cross the street near the school?</w:t>
      </w:r>
      <w:r w:rsidRPr="00DB5016">
        <w:rPr>
          <w:rFonts w:ascii="Times New Roman" w:hAnsi="Times New Roman"/>
          <w:color w:val="000000"/>
          <w:sz w:val="24"/>
          <w:szCs w:val="24"/>
          <w:lang w:val="en-US" w:eastAsia="ru-RU"/>
        </w:rPr>
        <w:br/>
        <w:t>a) a policeman </w:t>
      </w:r>
      <w:r w:rsidRPr="00DB5016">
        <w:rPr>
          <w:rFonts w:ascii="Times New Roman" w:hAnsi="Times New Roman"/>
          <w:color w:val="000000"/>
          <w:sz w:val="24"/>
          <w:szCs w:val="24"/>
          <w:u w:val="single"/>
          <w:lang w:val="en-US" w:eastAsia="ru-RU"/>
        </w:rPr>
        <w:t>b) a lollipop man</w:t>
      </w:r>
      <w:r w:rsidRPr="00DB5016">
        <w:rPr>
          <w:rFonts w:ascii="Times New Roman" w:hAnsi="Times New Roman"/>
          <w:color w:val="000000"/>
          <w:sz w:val="24"/>
          <w:szCs w:val="24"/>
          <w:lang w:val="en-US" w:eastAsia="ru-RU"/>
        </w:rPr>
        <w:t> c) a fireman</w:t>
      </w:r>
    </w:p>
    <w:p w:rsidR="00DB5016" w:rsidRPr="00DB5016" w:rsidRDefault="00DB5016" w:rsidP="00357901">
      <w:pPr>
        <w:spacing w:before="100" w:beforeAutospacing="1" w:after="100" w:afterAutospacing="1" w:line="360" w:lineRule="auto"/>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10. What is the school-leaving age in the United Kingdom?</w:t>
      </w:r>
      <w:r w:rsidRPr="00DB5016">
        <w:rPr>
          <w:rFonts w:ascii="Times New Roman" w:hAnsi="Times New Roman"/>
          <w:color w:val="000000"/>
          <w:sz w:val="24"/>
          <w:szCs w:val="24"/>
          <w:lang w:val="en-US" w:eastAsia="ru-RU"/>
        </w:rPr>
        <w:br/>
      </w:r>
      <w:r w:rsidRPr="00DB5016">
        <w:rPr>
          <w:rFonts w:ascii="Times New Roman" w:hAnsi="Times New Roman"/>
          <w:color w:val="000000"/>
          <w:sz w:val="24"/>
          <w:szCs w:val="24"/>
          <w:u w:val="single"/>
          <w:lang w:val="en-US" w:eastAsia="ru-RU"/>
        </w:rPr>
        <w:t>a) 16</w:t>
      </w:r>
      <w:r w:rsidRPr="00DB5016">
        <w:rPr>
          <w:rFonts w:ascii="Times New Roman" w:hAnsi="Times New Roman"/>
          <w:color w:val="000000"/>
          <w:sz w:val="24"/>
          <w:szCs w:val="24"/>
          <w:lang w:val="en-US" w:eastAsia="ru-RU"/>
        </w:rPr>
        <w:t> b) 13 c) 18</w:t>
      </w:r>
    </w:p>
    <w:p w:rsidR="00DB5016" w:rsidRPr="00DB5016" w:rsidRDefault="00DB5016" w:rsidP="00357901">
      <w:pPr>
        <w:spacing w:before="100" w:beforeAutospacing="1" w:after="100" w:afterAutospacing="1" w:line="360" w:lineRule="auto"/>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11. What is the highest mark in British schools?</w:t>
      </w:r>
      <w:r w:rsidRPr="00DB5016">
        <w:rPr>
          <w:rFonts w:ascii="Times New Roman" w:hAnsi="Times New Roman"/>
          <w:color w:val="000000"/>
          <w:sz w:val="24"/>
          <w:szCs w:val="24"/>
          <w:lang w:val="en-US" w:eastAsia="ru-RU"/>
        </w:rPr>
        <w:br/>
      </w:r>
      <w:r w:rsidRPr="00DB5016">
        <w:rPr>
          <w:rFonts w:ascii="Times New Roman" w:hAnsi="Times New Roman"/>
          <w:color w:val="000000"/>
          <w:sz w:val="24"/>
          <w:szCs w:val="24"/>
          <w:u w:val="single"/>
          <w:lang w:val="en-US" w:eastAsia="ru-RU"/>
        </w:rPr>
        <w:t>a) A</w:t>
      </w:r>
      <w:r w:rsidRPr="00DB5016">
        <w:rPr>
          <w:rFonts w:ascii="Times New Roman" w:hAnsi="Times New Roman"/>
          <w:color w:val="000000"/>
          <w:sz w:val="24"/>
          <w:szCs w:val="24"/>
          <w:lang w:val="en-US" w:eastAsia="ru-RU"/>
        </w:rPr>
        <w:t> b) C c) G</w:t>
      </w:r>
    </w:p>
    <w:p w:rsidR="00DB5016" w:rsidRPr="00DB5016" w:rsidRDefault="00DB5016" w:rsidP="00357901">
      <w:pPr>
        <w:spacing w:before="100" w:beforeAutospacing="1" w:after="100" w:afterAutospacing="1" w:line="360" w:lineRule="auto"/>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12. What is the London residence of Queen Elizabeth II?</w:t>
      </w:r>
      <w:r w:rsidRPr="00DB5016">
        <w:rPr>
          <w:rFonts w:ascii="Times New Roman" w:hAnsi="Times New Roman"/>
          <w:color w:val="000000"/>
          <w:sz w:val="24"/>
          <w:szCs w:val="24"/>
          <w:lang w:val="en-US" w:eastAsia="ru-RU"/>
        </w:rPr>
        <w:br/>
        <w:t>a) the Tower of London b) Windsor Castle </w:t>
      </w:r>
      <w:r w:rsidRPr="00DB5016">
        <w:rPr>
          <w:rFonts w:ascii="Times New Roman" w:hAnsi="Times New Roman"/>
          <w:color w:val="000000"/>
          <w:sz w:val="24"/>
          <w:szCs w:val="24"/>
          <w:u w:val="single"/>
          <w:lang w:val="en-US" w:eastAsia="ru-RU"/>
        </w:rPr>
        <w:t>c) Buckingham Palace</w:t>
      </w:r>
    </w:p>
    <w:p w:rsidR="00DB5016" w:rsidRPr="00DB5016" w:rsidRDefault="00DB5016" w:rsidP="00357901">
      <w:pPr>
        <w:spacing w:before="100" w:beforeAutospacing="1" w:after="100" w:afterAutospacing="1" w:line="360" w:lineRule="auto"/>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13. Where is Nelson’s Column situated? </w:t>
      </w:r>
      <w:r w:rsidRPr="00DB5016">
        <w:rPr>
          <w:rFonts w:ascii="Times New Roman" w:hAnsi="Times New Roman"/>
          <w:color w:val="000000"/>
          <w:sz w:val="24"/>
          <w:szCs w:val="24"/>
          <w:lang w:val="en-US" w:eastAsia="ru-RU"/>
        </w:rPr>
        <w:br/>
        <w:t>a) in Parliament Square </w:t>
      </w:r>
      <w:r w:rsidRPr="00DB5016">
        <w:rPr>
          <w:rFonts w:ascii="Times New Roman" w:hAnsi="Times New Roman"/>
          <w:color w:val="000000"/>
          <w:sz w:val="24"/>
          <w:szCs w:val="24"/>
          <w:u w:val="single"/>
          <w:lang w:val="en-US" w:eastAsia="ru-RU"/>
        </w:rPr>
        <w:t>b) in Trafalgar Square</w:t>
      </w:r>
      <w:r w:rsidRPr="00DB5016">
        <w:rPr>
          <w:rFonts w:ascii="Times New Roman" w:hAnsi="Times New Roman"/>
          <w:color w:val="000000"/>
          <w:sz w:val="24"/>
          <w:szCs w:val="24"/>
          <w:lang w:val="en-US" w:eastAsia="ru-RU"/>
        </w:rPr>
        <w:t> c) in Piccadilly Circus</w:t>
      </w:r>
    </w:p>
    <w:p w:rsidR="00DB5016" w:rsidRPr="00DB5016" w:rsidRDefault="00DB5016" w:rsidP="00357901">
      <w:pPr>
        <w:spacing w:before="100" w:beforeAutospacing="1" w:after="100" w:afterAutospacing="1" w:line="360" w:lineRule="auto"/>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14. Earth Day is celebrated:</w:t>
      </w:r>
      <w:r w:rsidRPr="00DB5016">
        <w:rPr>
          <w:rFonts w:ascii="Times New Roman" w:hAnsi="Times New Roman"/>
          <w:color w:val="000000"/>
          <w:sz w:val="24"/>
          <w:szCs w:val="24"/>
          <w:lang w:val="en-US" w:eastAsia="ru-RU"/>
        </w:rPr>
        <w:br/>
        <w:t>a) in winter b) in summer </w:t>
      </w:r>
      <w:r w:rsidRPr="00DB5016">
        <w:rPr>
          <w:rFonts w:ascii="Times New Roman" w:hAnsi="Times New Roman"/>
          <w:color w:val="000000"/>
          <w:sz w:val="24"/>
          <w:szCs w:val="24"/>
          <w:u w:val="single"/>
          <w:lang w:val="en-US" w:eastAsia="ru-RU"/>
        </w:rPr>
        <w:t>c) in spring</w:t>
      </w:r>
    </w:p>
    <w:p w:rsidR="00DB5016" w:rsidRPr="00DB5016" w:rsidRDefault="00DB5016" w:rsidP="00357901">
      <w:pPr>
        <w:spacing w:before="100" w:beforeAutospacing="1" w:after="100" w:afterAutospacing="1" w:line="360" w:lineRule="auto"/>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15. RSPCA is a charity that:</w:t>
      </w:r>
      <w:r w:rsidRPr="00DB5016">
        <w:rPr>
          <w:rFonts w:ascii="Times New Roman" w:hAnsi="Times New Roman"/>
          <w:color w:val="000000"/>
          <w:sz w:val="24"/>
          <w:szCs w:val="24"/>
          <w:lang w:val="en-US" w:eastAsia="ru-RU"/>
        </w:rPr>
        <w:br/>
      </w:r>
      <w:r w:rsidRPr="00DB5016">
        <w:rPr>
          <w:rFonts w:ascii="Times New Roman" w:hAnsi="Times New Roman"/>
          <w:color w:val="000000"/>
          <w:sz w:val="24"/>
          <w:szCs w:val="24"/>
          <w:u w:val="single"/>
          <w:lang w:val="en-US" w:eastAsia="ru-RU"/>
        </w:rPr>
        <w:t>a) helps animals</w:t>
      </w:r>
      <w:r w:rsidRPr="00DB5016">
        <w:rPr>
          <w:rFonts w:ascii="Times New Roman" w:hAnsi="Times New Roman"/>
          <w:color w:val="000000"/>
          <w:sz w:val="24"/>
          <w:szCs w:val="24"/>
          <w:lang w:val="en-US" w:eastAsia="ru-RU"/>
        </w:rPr>
        <w:t> b) organizes meetings and parties in schools c) sells books and pictures</w:t>
      </w:r>
    </w:p>
    <w:p w:rsidR="00DB5016" w:rsidRPr="00DB5016" w:rsidRDefault="00DB5016" w:rsidP="00357901">
      <w:pPr>
        <w:spacing w:before="100" w:beforeAutospacing="1" w:after="100" w:afterAutospacing="1" w:line="360" w:lineRule="auto"/>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16. The environment organization is:</w:t>
      </w:r>
      <w:r w:rsidRPr="00DB5016">
        <w:rPr>
          <w:rFonts w:ascii="Times New Roman" w:hAnsi="Times New Roman"/>
          <w:color w:val="000000"/>
          <w:sz w:val="24"/>
          <w:szCs w:val="24"/>
          <w:lang w:val="en-US" w:eastAsia="ru-RU"/>
        </w:rPr>
        <w:br/>
        <w:t>a) Oxfam b) Save the children </w:t>
      </w:r>
      <w:r w:rsidRPr="00DB5016">
        <w:rPr>
          <w:rFonts w:ascii="Times New Roman" w:hAnsi="Times New Roman"/>
          <w:color w:val="000000"/>
          <w:sz w:val="24"/>
          <w:szCs w:val="24"/>
          <w:u w:val="single"/>
          <w:lang w:val="en-US" w:eastAsia="ru-RU"/>
        </w:rPr>
        <w:t>c) Greenpeace</w:t>
      </w:r>
    </w:p>
    <w:p w:rsidR="00DB5016" w:rsidRPr="00DB5016" w:rsidRDefault="00DB5016" w:rsidP="00357901">
      <w:pPr>
        <w:spacing w:before="100" w:beforeAutospacing="1" w:after="100" w:afterAutospacing="1" w:line="360" w:lineRule="auto"/>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17. Which of these cities is not in Britain?</w:t>
      </w:r>
      <w:r w:rsidRPr="00DB5016">
        <w:rPr>
          <w:rFonts w:ascii="Times New Roman" w:hAnsi="Times New Roman"/>
          <w:color w:val="000000"/>
          <w:sz w:val="24"/>
          <w:szCs w:val="24"/>
          <w:lang w:val="en-US" w:eastAsia="ru-RU"/>
        </w:rPr>
        <w:br/>
      </w:r>
      <w:r w:rsidRPr="00DB5016">
        <w:rPr>
          <w:rFonts w:ascii="Times New Roman" w:hAnsi="Times New Roman"/>
          <w:color w:val="000000"/>
          <w:sz w:val="24"/>
          <w:szCs w:val="24"/>
          <w:u w:val="single"/>
          <w:lang w:val="en-US" w:eastAsia="ru-RU"/>
        </w:rPr>
        <w:t>a) New York</w:t>
      </w:r>
      <w:r w:rsidRPr="00DB5016">
        <w:rPr>
          <w:rFonts w:ascii="Times New Roman" w:hAnsi="Times New Roman"/>
          <w:color w:val="000000"/>
          <w:sz w:val="24"/>
          <w:szCs w:val="24"/>
          <w:lang w:val="en-US" w:eastAsia="ru-RU"/>
        </w:rPr>
        <w:t> b) London c) Oxford</w:t>
      </w:r>
    </w:p>
    <w:p w:rsidR="00DB5016" w:rsidRPr="00DB5016" w:rsidRDefault="00DB5016" w:rsidP="00DB5016">
      <w:pPr>
        <w:spacing w:before="100" w:beforeAutospacing="1" w:after="100" w:afterAutospacing="1" w:line="360" w:lineRule="auto"/>
        <w:jc w:val="both"/>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18. Lewis Carol was:</w:t>
      </w:r>
      <w:r w:rsidRPr="00DB5016">
        <w:rPr>
          <w:rFonts w:ascii="Times New Roman" w:hAnsi="Times New Roman"/>
          <w:color w:val="000000"/>
          <w:sz w:val="24"/>
          <w:szCs w:val="24"/>
          <w:lang w:val="en-US" w:eastAsia="ru-RU"/>
        </w:rPr>
        <w:br/>
        <w:t>a) a teacher b) an actor </w:t>
      </w:r>
      <w:r w:rsidRPr="00DB5016">
        <w:rPr>
          <w:rFonts w:ascii="Times New Roman" w:hAnsi="Times New Roman"/>
          <w:color w:val="000000"/>
          <w:sz w:val="24"/>
          <w:szCs w:val="24"/>
          <w:u w:val="single"/>
          <w:lang w:val="en-US" w:eastAsia="ru-RU"/>
        </w:rPr>
        <w:t>c) a writer</w:t>
      </w:r>
    </w:p>
    <w:p w:rsidR="00DB5016" w:rsidRPr="00DB5016" w:rsidRDefault="00DB5016" w:rsidP="00DB5016">
      <w:pPr>
        <w:spacing w:before="100" w:beforeAutospacing="1" w:after="100" w:afterAutospacing="1" w:line="360" w:lineRule="auto"/>
        <w:jc w:val="both"/>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19. The Beatles came from:</w:t>
      </w:r>
      <w:r w:rsidRPr="00DB5016">
        <w:rPr>
          <w:rFonts w:ascii="Times New Roman" w:hAnsi="Times New Roman"/>
          <w:color w:val="000000"/>
          <w:sz w:val="24"/>
          <w:szCs w:val="24"/>
          <w:lang w:val="en-US" w:eastAsia="ru-RU"/>
        </w:rPr>
        <w:br/>
      </w:r>
      <w:r w:rsidRPr="00DB5016">
        <w:rPr>
          <w:rFonts w:ascii="Times New Roman" w:hAnsi="Times New Roman"/>
          <w:color w:val="000000"/>
          <w:sz w:val="24"/>
          <w:szCs w:val="24"/>
          <w:u w:val="single"/>
          <w:lang w:val="en-US" w:eastAsia="ru-RU"/>
        </w:rPr>
        <w:t>a) Liverpool</w:t>
      </w:r>
      <w:r w:rsidRPr="00DB5016">
        <w:rPr>
          <w:rFonts w:ascii="Times New Roman" w:hAnsi="Times New Roman"/>
          <w:color w:val="000000"/>
          <w:sz w:val="24"/>
          <w:szCs w:val="24"/>
          <w:lang w:val="en-US" w:eastAsia="ru-RU"/>
        </w:rPr>
        <w:t> b) Manchester c) Birmingham</w:t>
      </w:r>
    </w:p>
    <w:p w:rsidR="00DB5016" w:rsidRPr="00DB5016" w:rsidRDefault="00DB5016" w:rsidP="00DB5016">
      <w:pPr>
        <w:spacing w:before="100" w:beforeAutospacing="1" w:after="100" w:afterAutospacing="1" w:line="360" w:lineRule="auto"/>
        <w:jc w:val="both"/>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20. Which holiday is on the 25</w:t>
      </w:r>
      <w:r w:rsidRPr="00DB5016">
        <w:rPr>
          <w:rFonts w:ascii="Times New Roman" w:hAnsi="Times New Roman"/>
          <w:color w:val="000000"/>
          <w:sz w:val="24"/>
          <w:szCs w:val="24"/>
          <w:vertAlign w:val="superscript"/>
          <w:lang w:val="en-US" w:eastAsia="ru-RU"/>
        </w:rPr>
        <w:t>th</w:t>
      </w:r>
      <w:r w:rsidRPr="00DB5016">
        <w:rPr>
          <w:rFonts w:ascii="Times New Roman" w:hAnsi="Times New Roman"/>
          <w:color w:val="000000"/>
          <w:sz w:val="24"/>
          <w:szCs w:val="24"/>
          <w:lang w:val="en-US" w:eastAsia="ru-RU"/>
        </w:rPr>
        <w:t> of December?</w:t>
      </w:r>
      <w:r w:rsidRPr="00DB5016">
        <w:rPr>
          <w:rFonts w:ascii="Times New Roman" w:hAnsi="Times New Roman"/>
          <w:color w:val="000000"/>
          <w:sz w:val="24"/>
          <w:szCs w:val="24"/>
          <w:lang w:val="en-US" w:eastAsia="ru-RU"/>
        </w:rPr>
        <w:br/>
      </w:r>
      <w:r w:rsidRPr="00DB5016">
        <w:rPr>
          <w:rFonts w:ascii="Times New Roman" w:hAnsi="Times New Roman"/>
          <w:color w:val="000000"/>
          <w:sz w:val="24"/>
          <w:szCs w:val="24"/>
          <w:u w:val="single"/>
          <w:lang w:val="en-US" w:eastAsia="ru-RU"/>
        </w:rPr>
        <w:t>a) Christmas Day</w:t>
      </w:r>
      <w:r w:rsidRPr="00DB5016">
        <w:rPr>
          <w:rFonts w:ascii="Times New Roman" w:hAnsi="Times New Roman"/>
          <w:color w:val="000000"/>
          <w:sz w:val="24"/>
          <w:szCs w:val="24"/>
          <w:lang w:val="en-US" w:eastAsia="ru-RU"/>
        </w:rPr>
        <w:t> b) Halloween c) Easter</w:t>
      </w:r>
    </w:p>
    <w:p w:rsidR="00357901" w:rsidRDefault="00357901">
      <w:pPr>
        <w:rPr>
          <w:rFonts w:ascii="Times New Roman" w:hAnsi="Times New Roman"/>
          <w:b/>
          <w:bCs/>
          <w:sz w:val="24"/>
          <w:szCs w:val="24"/>
          <w:lang w:val="en-US" w:eastAsia="ru-RU"/>
        </w:rPr>
      </w:pPr>
      <w:r>
        <w:rPr>
          <w:rFonts w:ascii="Times New Roman" w:hAnsi="Times New Roman"/>
          <w:b/>
          <w:bCs/>
          <w:sz w:val="24"/>
          <w:szCs w:val="24"/>
          <w:lang w:val="en-US" w:eastAsia="ru-RU"/>
        </w:rPr>
        <w:br w:type="page"/>
      </w:r>
    </w:p>
    <w:p w:rsidR="00DB5016" w:rsidRPr="00357901" w:rsidRDefault="00DB5016" w:rsidP="00144876">
      <w:pPr>
        <w:spacing w:before="100" w:beforeAutospacing="1" w:after="75" w:line="360" w:lineRule="auto"/>
        <w:ind w:firstLine="567"/>
        <w:jc w:val="both"/>
        <w:outlineLvl w:val="2"/>
        <w:rPr>
          <w:rFonts w:ascii="Times New Roman" w:hAnsi="Times New Roman"/>
          <w:b/>
          <w:bCs/>
          <w:sz w:val="24"/>
          <w:szCs w:val="24"/>
          <w:lang w:val="en-US" w:eastAsia="ru-RU"/>
        </w:rPr>
      </w:pPr>
      <w:r w:rsidRPr="00357901">
        <w:rPr>
          <w:rFonts w:ascii="Times New Roman" w:hAnsi="Times New Roman"/>
          <w:b/>
          <w:bCs/>
          <w:sz w:val="24"/>
          <w:szCs w:val="24"/>
          <w:lang w:val="en-US" w:eastAsia="ru-RU"/>
        </w:rPr>
        <w:lastRenderedPageBreak/>
        <w:t xml:space="preserve">II. </w:t>
      </w:r>
      <w:r w:rsidRPr="00357901">
        <w:rPr>
          <w:rFonts w:ascii="Times New Roman" w:hAnsi="Times New Roman"/>
          <w:b/>
          <w:bCs/>
          <w:sz w:val="24"/>
          <w:szCs w:val="24"/>
          <w:lang w:eastAsia="ru-RU"/>
        </w:rPr>
        <w:t>Финал</w:t>
      </w:r>
    </w:p>
    <w:p w:rsidR="00DB5016" w:rsidRPr="00DB5016" w:rsidRDefault="00DB5016" w:rsidP="00DB5016">
      <w:pPr>
        <w:spacing w:before="100" w:beforeAutospacing="1" w:after="100" w:afterAutospacing="1" w:line="360" w:lineRule="auto"/>
        <w:jc w:val="both"/>
        <w:rPr>
          <w:rFonts w:ascii="Times New Roman" w:hAnsi="Times New Roman"/>
          <w:color w:val="000000"/>
          <w:sz w:val="24"/>
          <w:szCs w:val="24"/>
          <w:lang w:val="en-US" w:eastAsia="ru-RU"/>
        </w:rPr>
      </w:pPr>
      <w:r w:rsidRPr="00DB5016">
        <w:rPr>
          <w:rFonts w:ascii="Times New Roman" w:hAnsi="Times New Roman"/>
          <w:color w:val="000000"/>
          <w:sz w:val="24"/>
          <w:szCs w:val="24"/>
          <w:lang w:eastAsia="ru-RU"/>
        </w:rPr>
        <w:t>Учитель</w:t>
      </w:r>
      <w:r w:rsidRPr="00DB5016">
        <w:rPr>
          <w:rFonts w:ascii="Times New Roman" w:hAnsi="Times New Roman"/>
          <w:color w:val="000000"/>
          <w:sz w:val="24"/>
          <w:szCs w:val="24"/>
          <w:lang w:val="en-US" w:eastAsia="ru-RU"/>
        </w:rPr>
        <w:t>: Now it’s high time to organize a competition between two finalists. Dear friends! You get a card with a long word. You have to make other words from the letters it contains. The letters can be used in any order. I give you five minutes. The winner is the participant who finds the largest number of words.</w:t>
      </w:r>
    </w:p>
    <w:p w:rsidR="00DB5016" w:rsidRPr="00DB5016" w:rsidRDefault="00DB5016" w:rsidP="00DB5016">
      <w:pPr>
        <w:spacing w:before="100" w:beforeAutospacing="1" w:after="100" w:afterAutospacing="1" w:line="360" w:lineRule="auto"/>
        <w:jc w:val="both"/>
        <w:rPr>
          <w:rFonts w:ascii="Times New Roman" w:hAnsi="Times New Roman"/>
          <w:color w:val="000000"/>
          <w:sz w:val="24"/>
          <w:szCs w:val="24"/>
          <w:lang w:val="en-US" w:eastAsia="ru-RU"/>
        </w:rPr>
      </w:pPr>
      <w:r w:rsidRPr="00DB5016">
        <w:rPr>
          <w:rFonts w:ascii="Times New Roman" w:hAnsi="Times New Roman"/>
          <w:color w:val="000000"/>
          <w:sz w:val="24"/>
          <w:szCs w:val="24"/>
          <w:lang w:val="en-US" w:eastAsia="ru-RU"/>
        </w:rPr>
        <w:t>(In the card: Personality. The answer: person, son, noisy, tea, reason, net, rest, pen, tiny, etc.)</w:t>
      </w:r>
    </w:p>
    <w:p w:rsidR="00DB5016" w:rsidRPr="00357901" w:rsidRDefault="00DB5016" w:rsidP="00144876">
      <w:pPr>
        <w:spacing w:before="100" w:beforeAutospacing="1" w:after="75" w:line="360" w:lineRule="auto"/>
        <w:ind w:firstLine="567"/>
        <w:jc w:val="both"/>
        <w:outlineLvl w:val="2"/>
        <w:rPr>
          <w:rFonts w:ascii="Times New Roman" w:hAnsi="Times New Roman"/>
          <w:b/>
          <w:bCs/>
          <w:sz w:val="24"/>
          <w:szCs w:val="24"/>
          <w:lang w:eastAsia="ru-RU"/>
        </w:rPr>
      </w:pPr>
      <w:r w:rsidRPr="00357901">
        <w:rPr>
          <w:rFonts w:ascii="Times New Roman" w:hAnsi="Times New Roman"/>
          <w:b/>
          <w:bCs/>
          <w:sz w:val="24"/>
          <w:szCs w:val="24"/>
          <w:lang w:eastAsia="ru-RU"/>
        </w:rPr>
        <w:t>IV. Награждение победителя.</w:t>
      </w:r>
    </w:p>
    <w:p w:rsidR="00DB5016" w:rsidRPr="00DB5016" w:rsidRDefault="00DB5016" w:rsidP="00DB5016">
      <w:pPr>
        <w:spacing w:before="100" w:beforeAutospacing="1" w:after="100" w:afterAutospacing="1" w:line="360" w:lineRule="auto"/>
        <w:jc w:val="both"/>
        <w:rPr>
          <w:rFonts w:ascii="Times New Roman" w:hAnsi="Times New Roman"/>
          <w:color w:val="000000"/>
          <w:sz w:val="24"/>
          <w:szCs w:val="24"/>
          <w:lang w:eastAsia="ru-RU"/>
        </w:rPr>
      </w:pPr>
      <w:r w:rsidRPr="00DB5016">
        <w:rPr>
          <w:rFonts w:ascii="Times New Roman" w:hAnsi="Times New Roman"/>
          <w:color w:val="000000"/>
          <w:sz w:val="24"/>
          <w:szCs w:val="24"/>
          <w:lang w:eastAsia="ru-RU"/>
        </w:rPr>
        <w:t>Победителю вручается диплом или какая-либо другая награда, приготовленная учителем. Учитель благодарит всех участников за хорошие и отличные знания по данной теме и активное участие в викторине.</w:t>
      </w:r>
    </w:p>
    <w:p w:rsidR="00DB5016" w:rsidRPr="002D4E28" w:rsidRDefault="00DB5016" w:rsidP="00DB5016">
      <w:pPr>
        <w:spacing w:after="0" w:line="360" w:lineRule="auto"/>
        <w:ind w:left="720"/>
        <w:jc w:val="both"/>
        <w:rPr>
          <w:rFonts w:ascii="Times New Roman" w:hAnsi="Times New Roman"/>
          <w:sz w:val="28"/>
          <w:szCs w:val="28"/>
        </w:rPr>
      </w:pPr>
    </w:p>
    <w:p w:rsidR="00D85D20" w:rsidRPr="007F7264" w:rsidRDefault="00D85D20" w:rsidP="00D85D20">
      <w:pPr>
        <w:spacing w:after="0" w:line="360" w:lineRule="auto"/>
        <w:ind w:firstLine="709"/>
        <w:jc w:val="both"/>
        <w:rPr>
          <w:rFonts w:ascii="Times New Roman" w:hAnsi="Times New Roman"/>
          <w:sz w:val="24"/>
          <w:szCs w:val="24"/>
        </w:rPr>
      </w:pPr>
    </w:p>
    <w:p w:rsidR="00D85D20" w:rsidRPr="007F7264" w:rsidRDefault="00D85D20" w:rsidP="00D85D20">
      <w:pPr>
        <w:spacing w:after="0" w:line="360" w:lineRule="auto"/>
        <w:ind w:firstLine="709"/>
        <w:jc w:val="both"/>
        <w:rPr>
          <w:rFonts w:ascii="Times New Roman" w:hAnsi="Times New Roman"/>
          <w:sz w:val="24"/>
          <w:szCs w:val="24"/>
        </w:rPr>
      </w:pPr>
    </w:p>
    <w:p w:rsidR="00D85D20" w:rsidRPr="007F7264" w:rsidRDefault="00D85D20" w:rsidP="00D85D20">
      <w:pPr>
        <w:spacing w:after="0" w:line="360" w:lineRule="auto"/>
        <w:ind w:firstLine="709"/>
        <w:jc w:val="both"/>
        <w:rPr>
          <w:rFonts w:ascii="Times New Roman" w:hAnsi="Times New Roman"/>
          <w:sz w:val="24"/>
          <w:szCs w:val="24"/>
        </w:rPr>
      </w:pPr>
    </w:p>
    <w:p w:rsidR="00D85D20" w:rsidRPr="007F7264" w:rsidRDefault="00D85D20" w:rsidP="00D85D20">
      <w:pPr>
        <w:spacing w:after="0" w:line="360" w:lineRule="auto"/>
        <w:ind w:firstLine="709"/>
        <w:jc w:val="both"/>
        <w:rPr>
          <w:rFonts w:ascii="Times New Roman" w:hAnsi="Times New Roman"/>
          <w:sz w:val="24"/>
          <w:szCs w:val="24"/>
        </w:rPr>
      </w:pPr>
    </w:p>
    <w:p w:rsidR="00D85D20" w:rsidRPr="007F7264" w:rsidRDefault="00D85D20" w:rsidP="00D85D20">
      <w:pPr>
        <w:spacing w:after="0" w:line="360" w:lineRule="auto"/>
        <w:ind w:firstLine="709"/>
        <w:jc w:val="both"/>
        <w:rPr>
          <w:rFonts w:ascii="Times New Roman" w:hAnsi="Times New Roman"/>
          <w:sz w:val="24"/>
          <w:szCs w:val="24"/>
        </w:rPr>
      </w:pPr>
    </w:p>
    <w:p w:rsidR="00D85D20" w:rsidRDefault="00D85D20" w:rsidP="00D85D20">
      <w:pPr>
        <w:pStyle w:val="a9"/>
        <w:spacing w:before="0" w:beforeAutospacing="0" w:after="0" w:afterAutospacing="0" w:line="360" w:lineRule="auto"/>
        <w:ind w:firstLine="709"/>
        <w:jc w:val="both"/>
        <w:textAlignment w:val="baseline"/>
      </w:pPr>
    </w:p>
    <w:p w:rsidR="00D85D20" w:rsidRDefault="00D85D20" w:rsidP="00D85D20">
      <w:pPr>
        <w:pStyle w:val="a9"/>
        <w:spacing w:before="0" w:beforeAutospacing="0" w:after="0" w:afterAutospacing="0" w:line="360" w:lineRule="auto"/>
        <w:ind w:firstLine="709"/>
        <w:jc w:val="both"/>
        <w:textAlignment w:val="baseline"/>
      </w:pPr>
    </w:p>
    <w:p w:rsidR="00D85D20" w:rsidRDefault="00D85D20" w:rsidP="00D85D20">
      <w:pPr>
        <w:pStyle w:val="a9"/>
        <w:spacing w:before="0" w:beforeAutospacing="0" w:after="0" w:afterAutospacing="0" w:line="360" w:lineRule="auto"/>
        <w:ind w:firstLine="709"/>
        <w:jc w:val="both"/>
        <w:textAlignment w:val="baseline"/>
      </w:pPr>
    </w:p>
    <w:p w:rsidR="00D85D20" w:rsidRPr="00555DA3" w:rsidRDefault="00D85D20" w:rsidP="00D85D20">
      <w:pPr>
        <w:pStyle w:val="a9"/>
        <w:spacing w:before="0" w:beforeAutospacing="0" w:after="0" w:afterAutospacing="0" w:line="360" w:lineRule="auto"/>
        <w:ind w:firstLine="709"/>
        <w:jc w:val="both"/>
        <w:textAlignment w:val="baseline"/>
      </w:pPr>
    </w:p>
    <w:p w:rsidR="00D85D20" w:rsidRPr="00555DA3" w:rsidRDefault="00D85D20" w:rsidP="00D85D20">
      <w:pPr>
        <w:tabs>
          <w:tab w:val="left" w:pos="3120"/>
        </w:tabs>
        <w:spacing w:after="0" w:line="360" w:lineRule="auto"/>
        <w:contextualSpacing/>
        <w:rPr>
          <w:rFonts w:ascii="Times New Roman" w:hAnsi="Times New Roman"/>
          <w:b/>
          <w:sz w:val="24"/>
          <w:szCs w:val="24"/>
        </w:rPr>
      </w:pPr>
    </w:p>
    <w:p w:rsidR="00BB22BC" w:rsidRDefault="00BB22BC">
      <w:pPr>
        <w:rPr>
          <w:rFonts w:ascii="Times New Roman" w:hAnsi="Times New Roman"/>
          <w:b/>
          <w:sz w:val="24"/>
          <w:szCs w:val="24"/>
        </w:rPr>
      </w:pPr>
      <w:r>
        <w:rPr>
          <w:rFonts w:ascii="Times New Roman" w:hAnsi="Times New Roman"/>
          <w:b/>
          <w:sz w:val="24"/>
          <w:szCs w:val="24"/>
        </w:rPr>
        <w:br w:type="page"/>
      </w:r>
    </w:p>
    <w:p w:rsidR="00DE0C5F" w:rsidRPr="00931F95" w:rsidRDefault="00DE0C5F" w:rsidP="00DE0C5F">
      <w:pPr>
        <w:spacing w:after="0" w:line="360" w:lineRule="auto"/>
        <w:ind w:firstLine="709"/>
        <w:jc w:val="right"/>
        <w:rPr>
          <w:rFonts w:ascii="Times New Roman" w:hAnsi="Times New Roman"/>
          <w:b/>
          <w:sz w:val="24"/>
          <w:szCs w:val="24"/>
        </w:rPr>
      </w:pPr>
      <w:r w:rsidRPr="00931F95">
        <w:rPr>
          <w:rFonts w:ascii="Times New Roman" w:hAnsi="Times New Roman"/>
          <w:b/>
          <w:sz w:val="24"/>
          <w:szCs w:val="24"/>
        </w:rPr>
        <w:lastRenderedPageBreak/>
        <w:t>Приложение №</w:t>
      </w:r>
      <w:r>
        <w:rPr>
          <w:rFonts w:ascii="Times New Roman" w:hAnsi="Times New Roman"/>
          <w:b/>
          <w:sz w:val="24"/>
          <w:szCs w:val="24"/>
        </w:rPr>
        <w:t>5</w:t>
      </w:r>
    </w:p>
    <w:p w:rsidR="00DE0C5F" w:rsidRPr="00BB4912" w:rsidRDefault="00DE0C5F" w:rsidP="00DE0C5F">
      <w:pPr>
        <w:tabs>
          <w:tab w:val="left" w:pos="2548"/>
        </w:tabs>
        <w:jc w:val="center"/>
        <w:rPr>
          <w:rFonts w:ascii="Times New Roman" w:hAnsi="Times New Roman"/>
          <w:b/>
          <w:sz w:val="24"/>
          <w:szCs w:val="24"/>
        </w:rPr>
      </w:pPr>
      <w:r w:rsidRPr="00BB4912">
        <w:rPr>
          <w:rFonts w:ascii="Times New Roman" w:hAnsi="Times New Roman"/>
          <w:b/>
          <w:sz w:val="24"/>
          <w:szCs w:val="24"/>
        </w:rPr>
        <w:t>Результаты проекта «Учимся в Петербурге»</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0"/>
        <w:gridCol w:w="4641"/>
      </w:tblGrid>
      <w:tr w:rsidR="00DE0C5F" w:rsidTr="006418E2">
        <w:tc>
          <w:tcPr>
            <w:tcW w:w="4930" w:type="dxa"/>
          </w:tcPr>
          <w:p w:rsidR="00DE0C5F" w:rsidRDefault="00B00C9A" w:rsidP="006418E2">
            <w:pPr>
              <w:tabs>
                <w:tab w:val="left" w:pos="2548"/>
              </w:tabs>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1969770" cy="1113790"/>
                  <wp:effectExtent l="0" t="0" r="0" b="0"/>
                  <wp:docPr id="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1969770" cy="1113790"/>
                          </a:xfrm>
                          <a:prstGeom prst="rect">
                            <a:avLst/>
                          </a:prstGeom>
                          <a:noFill/>
                          <a:ln>
                            <a:noFill/>
                          </a:ln>
                        </pic:spPr>
                      </pic:pic>
                    </a:graphicData>
                  </a:graphic>
                </wp:inline>
              </w:drawing>
            </w:r>
          </w:p>
          <w:p w:rsidR="00DE0C5F" w:rsidRDefault="00DE0C5F" w:rsidP="006418E2">
            <w:pPr>
              <w:tabs>
                <w:tab w:val="left" w:pos="2548"/>
              </w:tabs>
              <w:jc w:val="center"/>
              <w:rPr>
                <w:rFonts w:ascii="Times New Roman" w:hAnsi="Times New Roman"/>
                <w:b/>
                <w:sz w:val="24"/>
                <w:szCs w:val="24"/>
              </w:rPr>
            </w:pPr>
          </w:p>
        </w:tc>
        <w:tc>
          <w:tcPr>
            <w:tcW w:w="4641" w:type="dxa"/>
          </w:tcPr>
          <w:p w:rsidR="00DE0C5F" w:rsidRDefault="00B00C9A" w:rsidP="006418E2">
            <w:pPr>
              <w:tabs>
                <w:tab w:val="left" w:pos="2548"/>
              </w:tabs>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2063115" cy="1160780"/>
                  <wp:effectExtent l="0" t="0" r="0" b="0"/>
                  <wp:docPr id="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063115" cy="1160780"/>
                          </a:xfrm>
                          <a:prstGeom prst="rect">
                            <a:avLst/>
                          </a:prstGeom>
                          <a:noFill/>
                          <a:ln>
                            <a:noFill/>
                          </a:ln>
                        </pic:spPr>
                      </pic:pic>
                    </a:graphicData>
                  </a:graphic>
                </wp:inline>
              </w:drawing>
            </w:r>
          </w:p>
        </w:tc>
      </w:tr>
      <w:tr w:rsidR="00DE0C5F" w:rsidTr="006418E2">
        <w:tc>
          <w:tcPr>
            <w:tcW w:w="4930" w:type="dxa"/>
          </w:tcPr>
          <w:p w:rsidR="00DE0C5F" w:rsidRDefault="00B00C9A" w:rsidP="006418E2">
            <w:pPr>
              <w:tabs>
                <w:tab w:val="left" w:pos="2548"/>
              </w:tabs>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2063115" cy="1160780"/>
                  <wp:effectExtent l="0" t="0" r="0" b="0"/>
                  <wp:docPr id="1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063115" cy="1160780"/>
                          </a:xfrm>
                          <a:prstGeom prst="rect">
                            <a:avLst/>
                          </a:prstGeom>
                          <a:noFill/>
                          <a:ln>
                            <a:noFill/>
                          </a:ln>
                        </pic:spPr>
                      </pic:pic>
                    </a:graphicData>
                  </a:graphic>
                </wp:inline>
              </w:drawing>
            </w:r>
          </w:p>
          <w:p w:rsidR="00DE0C5F" w:rsidRDefault="00DE0C5F" w:rsidP="006418E2">
            <w:pPr>
              <w:tabs>
                <w:tab w:val="left" w:pos="2548"/>
              </w:tabs>
              <w:jc w:val="center"/>
              <w:rPr>
                <w:rFonts w:ascii="Times New Roman" w:hAnsi="Times New Roman"/>
                <w:b/>
                <w:sz w:val="24"/>
                <w:szCs w:val="24"/>
              </w:rPr>
            </w:pPr>
          </w:p>
        </w:tc>
        <w:tc>
          <w:tcPr>
            <w:tcW w:w="4641" w:type="dxa"/>
          </w:tcPr>
          <w:p w:rsidR="00DE0C5F" w:rsidRDefault="00B00C9A" w:rsidP="006418E2">
            <w:pPr>
              <w:tabs>
                <w:tab w:val="left" w:pos="2548"/>
              </w:tabs>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1694180" cy="955675"/>
                  <wp:effectExtent l="0" t="0" r="0" b="0"/>
                  <wp:docPr id="1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1694180" cy="955675"/>
                          </a:xfrm>
                          <a:prstGeom prst="rect">
                            <a:avLst/>
                          </a:prstGeom>
                          <a:noFill/>
                          <a:ln>
                            <a:noFill/>
                          </a:ln>
                        </pic:spPr>
                      </pic:pic>
                    </a:graphicData>
                  </a:graphic>
                </wp:inline>
              </w:drawing>
            </w:r>
          </w:p>
        </w:tc>
      </w:tr>
      <w:tr w:rsidR="00DE0C5F" w:rsidTr="006418E2">
        <w:tc>
          <w:tcPr>
            <w:tcW w:w="4930" w:type="dxa"/>
          </w:tcPr>
          <w:p w:rsidR="00DE0C5F" w:rsidRDefault="00DE0C5F" w:rsidP="006418E2">
            <w:pPr>
              <w:tabs>
                <w:tab w:val="left" w:pos="2548"/>
              </w:tabs>
              <w:jc w:val="center"/>
              <w:rPr>
                <w:rFonts w:ascii="Times New Roman" w:hAnsi="Times New Roman"/>
                <w:b/>
                <w:sz w:val="24"/>
                <w:szCs w:val="24"/>
              </w:rPr>
            </w:pPr>
          </w:p>
          <w:p w:rsidR="00DE0C5F" w:rsidRDefault="00B00C9A" w:rsidP="006418E2">
            <w:pPr>
              <w:tabs>
                <w:tab w:val="left" w:pos="2548"/>
              </w:tabs>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1951990" cy="1096010"/>
                  <wp:effectExtent l="0" t="0" r="0" b="0"/>
                  <wp:docPr id="1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951990" cy="1096010"/>
                          </a:xfrm>
                          <a:prstGeom prst="rect">
                            <a:avLst/>
                          </a:prstGeom>
                          <a:noFill/>
                          <a:ln>
                            <a:noFill/>
                          </a:ln>
                        </pic:spPr>
                      </pic:pic>
                    </a:graphicData>
                  </a:graphic>
                </wp:inline>
              </w:drawing>
            </w:r>
          </w:p>
          <w:p w:rsidR="00DE0C5F" w:rsidRDefault="00DE0C5F" w:rsidP="006418E2">
            <w:pPr>
              <w:tabs>
                <w:tab w:val="left" w:pos="2548"/>
              </w:tabs>
              <w:jc w:val="center"/>
              <w:rPr>
                <w:rFonts w:ascii="Times New Roman" w:hAnsi="Times New Roman"/>
                <w:b/>
                <w:sz w:val="24"/>
                <w:szCs w:val="24"/>
              </w:rPr>
            </w:pPr>
          </w:p>
        </w:tc>
        <w:tc>
          <w:tcPr>
            <w:tcW w:w="4641" w:type="dxa"/>
          </w:tcPr>
          <w:p w:rsidR="00DE0C5F" w:rsidRDefault="00DE0C5F" w:rsidP="006418E2">
            <w:pPr>
              <w:tabs>
                <w:tab w:val="left" w:pos="2548"/>
              </w:tabs>
              <w:jc w:val="center"/>
              <w:rPr>
                <w:rFonts w:ascii="Times New Roman" w:hAnsi="Times New Roman"/>
                <w:b/>
                <w:noProof/>
                <w:sz w:val="24"/>
                <w:szCs w:val="24"/>
                <w:lang w:eastAsia="ru-RU"/>
              </w:rPr>
            </w:pPr>
          </w:p>
          <w:p w:rsidR="00DE0C5F" w:rsidRDefault="00B00C9A" w:rsidP="006418E2">
            <w:pPr>
              <w:tabs>
                <w:tab w:val="left" w:pos="2548"/>
              </w:tabs>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1858010" cy="1043305"/>
                  <wp:effectExtent l="0" t="0" r="0" b="0"/>
                  <wp:docPr id="1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1858010" cy="1043305"/>
                          </a:xfrm>
                          <a:prstGeom prst="rect">
                            <a:avLst/>
                          </a:prstGeom>
                          <a:noFill/>
                          <a:ln>
                            <a:noFill/>
                          </a:ln>
                        </pic:spPr>
                      </pic:pic>
                    </a:graphicData>
                  </a:graphic>
                </wp:inline>
              </w:drawing>
            </w:r>
          </w:p>
        </w:tc>
      </w:tr>
      <w:tr w:rsidR="00DE0C5F" w:rsidTr="006418E2">
        <w:tc>
          <w:tcPr>
            <w:tcW w:w="4930" w:type="dxa"/>
          </w:tcPr>
          <w:p w:rsidR="00DE0C5F" w:rsidRDefault="00B00C9A" w:rsidP="006418E2">
            <w:pPr>
              <w:tabs>
                <w:tab w:val="left" w:pos="2548"/>
              </w:tabs>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2127885" cy="1195705"/>
                  <wp:effectExtent l="0" t="0" r="0" b="0"/>
                  <wp:docPr id="1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2127885" cy="1195705"/>
                          </a:xfrm>
                          <a:prstGeom prst="rect">
                            <a:avLst/>
                          </a:prstGeom>
                          <a:noFill/>
                          <a:ln>
                            <a:noFill/>
                          </a:ln>
                        </pic:spPr>
                      </pic:pic>
                    </a:graphicData>
                  </a:graphic>
                </wp:inline>
              </w:drawing>
            </w:r>
          </w:p>
          <w:p w:rsidR="00DE0C5F" w:rsidRDefault="00DE0C5F" w:rsidP="006418E2">
            <w:pPr>
              <w:tabs>
                <w:tab w:val="left" w:pos="2548"/>
              </w:tabs>
              <w:jc w:val="center"/>
              <w:rPr>
                <w:rFonts w:ascii="Times New Roman" w:hAnsi="Times New Roman"/>
                <w:b/>
                <w:sz w:val="24"/>
                <w:szCs w:val="24"/>
              </w:rPr>
            </w:pPr>
          </w:p>
        </w:tc>
        <w:tc>
          <w:tcPr>
            <w:tcW w:w="4641" w:type="dxa"/>
          </w:tcPr>
          <w:p w:rsidR="00DE0C5F" w:rsidRDefault="00B00C9A" w:rsidP="006418E2">
            <w:pPr>
              <w:tabs>
                <w:tab w:val="left" w:pos="2548"/>
              </w:tabs>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2022475" cy="1137285"/>
                  <wp:effectExtent l="0" t="0" r="0" b="0"/>
                  <wp:docPr id="15" name="Рисунок 2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05"/>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022475" cy="1137285"/>
                          </a:xfrm>
                          <a:prstGeom prst="rect">
                            <a:avLst/>
                          </a:prstGeom>
                          <a:noFill/>
                          <a:ln>
                            <a:noFill/>
                          </a:ln>
                        </pic:spPr>
                      </pic:pic>
                    </a:graphicData>
                  </a:graphic>
                </wp:inline>
              </w:drawing>
            </w:r>
          </w:p>
          <w:p w:rsidR="00DE0C5F" w:rsidRDefault="00DE0C5F" w:rsidP="006418E2">
            <w:pPr>
              <w:tabs>
                <w:tab w:val="left" w:pos="2548"/>
              </w:tabs>
              <w:jc w:val="center"/>
              <w:rPr>
                <w:rFonts w:ascii="Times New Roman" w:hAnsi="Times New Roman"/>
                <w:b/>
                <w:sz w:val="24"/>
                <w:szCs w:val="24"/>
              </w:rPr>
            </w:pPr>
          </w:p>
        </w:tc>
      </w:tr>
      <w:tr w:rsidR="00DE0C5F" w:rsidTr="006418E2">
        <w:tc>
          <w:tcPr>
            <w:tcW w:w="4930" w:type="dxa"/>
          </w:tcPr>
          <w:p w:rsidR="00DE0C5F" w:rsidRDefault="00B00C9A" w:rsidP="006418E2">
            <w:pPr>
              <w:tabs>
                <w:tab w:val="left" w:pos="2548"/>
              </w:tabs>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2092325" cy="1172210"/>
                  <wp:effectExtent l="0" t="0" r="0" b="0"/>
                  <wp:docPr id="16" name="Рисунок 2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06"/>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2092325" cy="1172210"/>
                          </a:xfrm>
                          <a:prstGeom prst="rect">
                            <a:avLst/>
                          </a:prstGeom>
                          <a:noFill/>
                          <a:ln>
                            <a:noFill/>
                          </a:ln>
                        </pic:spPr>
                      </pic:pic>
                    </a:graphicData>
                  </a:graphic>
                </wp:inline>
              </w:drawing>
            </w:r>
          </w:p>
        </w:tc>
        <w:tc>
          <w:tcPr>
            <w:tcW w:w="4641" w:type="dxa"/>
          </w:tcPr>
          <w:p w:rsidR="00DE0C5F" w:rsidRDefault="00B00C9A" w:rsidP="006418E2">
            <w:pPr>
              <w:tabs>
                <w:tab w:val="left" w:pos="2548"/>
              </w:tabs>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2192020" cy="1236980"/>
                  <wp:effectExtent l="0" t="0" r="0" b="0"/>
                  <wp:docPr id="17" name="Рисунок 2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07"/>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2192020" cy="1236980"/>
                          </a:xfrm>
                          <a:prstGeom prst="rect">
                            <a:avLst/>
                          </a:prstGeom>
                          <a:noFill/>
                          <a:ln>
                            <a:noFill/>
                          </a:ln>
                        </pic:spPr>
                      </pic:pic>
                    </a:graphicData>
                  </a:graphic>
                </wp:inline>
              </w:drawing>
            </w:r>
          </w:p>
        </w:tc>
      </w:tr>
    </w:tbl>
    <w:p w:rsidR="00DE0C5F" w:rsidRDefault="00DE0C5F" w:rsidP="00DE0C5F">
      <w:pPr>
        <w:tabs>
          <w:tab w:val="left" w:pos="2548"/>
        </w:tabs>
        <w:rPr>
          <w:rFonts w:ascii="Times New Roman" w:hAnsi="Times New Roman"/>
          <w:b/>
          <w:sz w:val="24"/>
          <w:szCs w:val="24"/>
        </w:rPr>
      </w:pPr>
    </w:p>
    <w:p w:rsidR="00D85D20" w:rsidRDefault="00D85D20" w:rsidP="00D85D20">
      <w:pPr>
        <w:tabs>
          <w:tab w:val="left" w:pos="975"/>
        </w:tabs>
      </w:pPr>
    </w:p>
    <w:p w:rsidR="00D85D20" w:rsidRPr="00D85D20" w:rsidRDefault="00D85D20" w:rsidP="00D85D20"/>
    <w:p w:rsidR="00866341" w:rsidRDefault="00866341"/>
    <w:sectPr w:rsidR="00866341" w:rsidSect="00D85D20">
      <w:headerReference w:type="default" r:id="rId39"/>
      <w:footerReference w:type="default" r:id="rId40"/>
      <w:pgSz w:w="11906" w:h="16838"/>
      <w:pgMar w:top="1134" w:right="850" w:bottom="1134" w:left="1701" w:header="227"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C9A" w:rsidRDefault="00B00C9A" w:rsidP="007A6E00">
      <w:pPr>
        <w:spacing w:after="0" w:line="240" w:lineRule="auto"/>
      </w:pPr>
      <w:r>
        <w:separator/>
      </w:r>
    </w:p>
  </w:endnote>
  <w:endnote w:type="continuationSeparator" w:id="0">
    <w:p w:rsidR="00B00C9A" w:rsidRDefault="00B00C9A" w:rsidP="007A6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mp;quo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F74" w:rsidRDefault="00767F74" w:rsidP="00D85D20">
    <w:pPr>
      <w:pStyle w:val="a5"/>
      <w:jc w:val="right"/>
    </w:pPr>
    <w:r>
      <w:fldChar w:fldCharType="begin"/>
    </w:r>
    <w:r>
      <w:instrText>PAGE   \* MERGEFORMAT</w:instrText>
    </w:r>
    <w:r>
      <w:fldChar w:fldCharType="separate"/>
    </w:r>
    <w:r w:rsidR="00B90393">
      <w:rPr>
        <w:noProof/>
      </w:rPr>
      <w:t>1</w:t>
    </w:r>
    <w:r>
      <w:fldChar w:fldCharType="end"/>
    </w:r>
  </w:p>
  <w:p w:rsidR="00767F74" w:rsidRDefault="00767F74"/>
  <w:p w:rsidR="00767F74" w:rsidRDefault="00767F7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C9A" w:rsidRDefault="00B00C9A" w:rsidP="007A6E00">
      <w:pPr>
        <w:spacing w:after="0" w:line="240" w:lineRule="auto"/>
      </w:pPr>
      <w:r>
        <w:separator/>
      </w:r>
    </w:p>
  </w:footnote>
  <w:footnote w:type="continuationSeparator" w:id="0">
    <w:p w:rsidR="00B00C9A" w:rsidRDefault="00B00C9A" w:rsidP="007A6E00">
      <w:pPr>
        <w:spacing w:after="0" w:line="240" w:lineRule="auto"/>
      </w:pPr>
      <w:r>
        <w:continuationSeparator/>
      </w:r>
    </w:p>
  </w:footnote>
  <w:footnote w:id="1">
    <w:p w:rsidR="00000000" w:rsidRDefault="00767F74" w:rsidP="00D85D20">
      <w:pPr>
        <w:pStyle w:val="ab"/>
        <w:jc w:val="both"/>
      </w:pPr>
      <w:r w:rsidRPr="00ED6A57">
        <w:rPr>
          <w:rStyle w:val="ad"/>
          <w:rFonts w:ascii="Times New Roman" w:hAnsi="Times New Roman"/>
        </w:rPr>
        <w:footnoteRef/>
      </w:r>
      <w:r w:rsidRPr="0080298A">
        <w:rPr>
          <w:rFonts w:ascii="Times New Roman" w:hAnsi="Times New Roman"/>
          <w:color w:val="000000"/>
          <w:lang w:eastAsia="ru-RU"/>
        </w:rPr>
        <w:t>Жук. Н. Личностно-ориентированный урок: технология проведения и оценки // Директор школы. № 2. 2006. – с. 53-57.</w:t>
      </w:r>
    </w:p>
  </w:footnote>
  <w:footnote w:id="2">
    <w:p w:rsidR="00000000" w:rsidRDefault="00767F74" w:rsidP="00D85D20">
      <w:pPr>
        <w:pStyle w:val="ab"/>
      </w:pPr>
      <w:r w:rsidRPr="00ED6A57">
        <w:rPr>
          <w:rStyle w:val="ad"/>
          <w:rFonts w:ascii="Times New Roman" w:hAnsi="Times New Roman"/>
        </w:rPr>
        <w:footnoteRef/>
      </w:r>
      <w:r w:rsidRPr="0080298A">
        <w:rPr>
          <w:rFonts w:ascii="Times New Roman" w:hAnsi="Times New Roman"/>
          <w:color w:val="000000"/>
          <w:lang w:eastAsia="ru-RU"/>
        </w:rPr>
        <w:t>Загвязинский В.И. Основы дидактики: современная интерпретация.</w:t>
      </w:r>
    </w:p>
  </w:footnote>
  <w:footnote w:id="3">
    <w:p w:rsidR="00000000" w:rsidRDefault="00767F74" w:rsidP="00D85D20">
      <w:pPr>
        <w:pStyle w:val="ab"/>
      </w:pPr>
      <w:r w:rsidRPr="00B5558C">
        <w:rPr>
          <w:rStyle w:val="ad"/>
          <w:rFonts w:ascii="Times New Roman" w:hAnsi="Times New Roman"/>
          <w:sz w:val="22"/>
          <w:szCs w:val="22"/>
        </w:rPr>
        <w:footnoteRef/>
      </w:r>
      <w:r w:rsidRPr="00B5558C">
        <w:rPr>
          <w:rFonts w:ascii="Times New Roman" w:hAnsi="Times New Roman"/>
          <w:sz w:val="22"/>
          <w:szCs w:val="22"/>
        </w:rPr>
        <w:t xml:space="preserve"> Любимцев И. А. Краткая история английской архитектуры : [учеб. пособие] / И. А. Любимцев, В. Н. Алехин ; [науч. ред. И. Н. Мальцева]; М-во образования и науки Рос. Федерации, Урал. федер. ун-т. — Екатеринбург: Изд-во Урал. ун-та, 2015. - 140 с.</w:t>
      </w:r>
    </w:p>
  </w:footnote>
  <w:footnote w:id="4">
    <w:p w:rsidR="00000000" w:rsidRDefault="00767F74" w:rsidP="00D85D20">
      <w:pPr>
        <w:pStyle w:val="ab"/>
        <w:jc w:val="both"/>
      </w:pPr>
      <w:r w:rsidRPr="00B718FB">
        <w:rPr>
          <w:rStyle w:val="ad"/>
          <w:rFonts w:ascii="Times New Roman" w:hAnsi="Times New Roman"/>
        </w:rPr>
        <w:footnoteRef/>
      </w:r>
      <w:r w:rsidRPr="00B718FB">
        <w:rPr>
          <w:rFonts w:ascii="Times New Roman" w:hAnsi="Times New Roman"/>
        </w:rPr>
        <w:t xml:space="preserve"> Любимцев И. А. Краткая история английской архитектуры : [учеб. пособие] / И. А. Любимцев, В. Н. Алехин ; [науч. ред. И. Н. Мальцева]; М-во образования и науки Рос. Федерации, Урал. федер. ун-т. — Екатеринбург: Изд-во Урал. ун-та, 2015. - 140 с.</w:t>
      </w:r>
    </w:p>
  </w:footnote>
  <w:footnote w:id="5">
    <w:p w:rsidR="00000000" w:rsidRDefault="00767F74" w:rsidP="00D85D20">
      <w:pPr>
        <w:pStyle w:val="ab"/>
      </w:pPr>
      <w:r w:rsidRPr="00C91ADE">
        <w:rPr>
          <w:rStyle w:val="ad"/>
          <w:rFonts w:ascii="Times New Roman" w:hAnsi="Times New Roman"/>
          <w:sz w:val="22"/>
          <w:szCs w:val="22"/>
        </w:rPr>
        <w:footnoteRef/>
      </w:r>
      <w:r>
        <w:rPr>
          <w:rFonts w:ascii="Times New Roman" w:hAnsi="Times New Roman"/>
          <w:sz w:val="22"/>
          <w:szCs w:val="22"/>
        </w:rPr>
        <w:t>Тяжелов В.Н.</w:t>
      </w:r>
      <w:r w:rsidRPr="00C91ADE">
        <w:rPr>
          <w:rFonts w:ascii="Times New Roman" w:hAnsi="Times New Roman"/>
          <w:sz w:val="22"/>
          <w:szCs w:val="22"/>
        </w:rPr>
        <w:t>Романское искусство / В.Н. Тяжелов. М., 2014.</w:t>
      </w:r>
    </w:p>
  </w:footnote>
  <w:footnote w:id="6">
    <w:p w:rsidR="00000000" w:rsidRDefault="00767F74" w:rsidP="00D85D20">
      <w:pPr>
        <w:pStyle w:val="ab"/>
      </w:pPr>
      <w:r w:rsidRPr="00C91ADE">
        <w:rPr>
          <w:rStyle w:val="ad"/>
          <w:rFonts w:ascii="Times New Roman" w:hAnsi="Times New Roman"/>
          <w:sz w:val="22"/>
          <w:szCs w:val="22"/>
        </w:rPr>
        <w:footnoteRef/>
      </w:r>
      <w:r>
        <w:rPr>
          <w:rFonts w:ascii="Times New Roman" w:hAnsi="Times New Roman"/>
          <w:sz w:val="22"/>
          <w:szCs w:val="22"/>
        </w:rPr>
        <w:t>Тяжелов В.Н.</w:t>
      </w:r>
      <w:r w:rsidRPr="00C91ADE">
        <w:rPr>
          <w:rFonts w:ascii="Times New Roman" w:hAnsi="Times New Roman"/>
          <w:sz w:val="22"/>
          <w:szCs w:val="22"/>
        </w:rPr>
        <w:t>Романское искусство / В.Н. Тяжелов. М., 2014.</w:t>
      </w:r>
    </w:p>
  </w:footnote>
  <w:footnote w:id="7">
    <w:p w:rsidR="00000000" w:rsidRDefault="00767F74" w:rsidP="00D85D20">
      <w:pPr>
        <w:pStyle w:val="ab"/>
        <w:jc w:val="both"/>
      </w:pPr>
      <w:r w:rsidRPr="00DD0F11">
        <w:rPr>
          <w:rStyle w:val="ad"/>
          <w:sz w:val="22"/>
          <w:szCs w:val="22"/>
        </w:rPr>
        <w:footnoteRef/>
      </w:r>
      <w:r w:rsidRPr="00DD0F11">
        <w:rPr>
          <w:rFonts w:ascii="Times New Roman" w:hAnsi="Times New Roman"/>
          <w:sz w:val="22"/>
          <w:szCs w:val="22"/>
        </w:rPr>
        <w:t xml:space="preserve">Библиотека: книги по архитектуре и строительству </w:t>
      </w:r>
      <w:r w:rsidRPr="00DD0F11">
        <w:rPr>
          <w:rFonts w:ascii="Times New Roman" w:hAnsi="Times New Roman"/>
          <w:sz w:val="22"/>
          <w:szCs w:val="22"/>
        </w:rPr>
        <w:sym w:font="Symbol" w:char="F05B"/>
      </w:r>
      <w:r w:rsidRPr="00DD0F11">
        <w:rPr>
          <w:rFonts w:ascii="Times New Roman" w:hAnsi="Times New Roman"/>
          <w:sz w:val="22"/>
          <w:szCs w:val="22"/>
        </w:rPr>
        <w:t xml:space="preserve">электронный ресурс / режим доступа: </w:t>
      </w:r>
      <w:hyperlink r:id="rId1" w:history="1">
        <w:r w:rsidRPr="00DD0F11">
          <w:rPr>
            <w:rStyle w:val="af0"/>
            <w:rFonts w:ascii="Times New Roman" w:hAnsi="Times New Roman"/>
            <w:sz w:val="22"/>
            <w:szCs w:val="22"/>
          </w:rPr>
          <w:t>http://theory.totalarch.com/</w:t>
        </w:r>
      </w:hyperlink>
    </w:p>
  </w:footnote>
  <w:footnote w:id="8">
    <w:p w:rsidR="00000000" w:rsidRDefault="00767F74" w:rsidP="00D85D20">
      <w:pPr>
        <w:pStyle w:val="ab"/>
      </w:pPr>
      <w:r w:rsidRPr="00B718FB">
        <w:rPr>
          <w:rStyle w:val="ad"/>
          <w:rFonts w:ascii="Times New Roman" w:hAnsi="Times New Roman"/>
          <w:b/>
        </w:rPr>
        <w:footnoteRef/>
      </w:r>
      <w:r w:rsidRPr="00B718FB">
        <w:rPr>
          <w:rFonts w:ascii="Times New Roman" w:hAnsi="Times New Roman"/>
          <w:lang w:val="en-US"/>
        </w:rPr>
        <w:t>ARCHI</w:t>
      </w:r>
      <w:r w:rsidRPr="00B718FB">
        <w:rPr>
          <w:rFonts w:ascii="Times New Roman" w:hAnsi="Times New Roman"/>
        </w:rPr>
        <w:t>.ру</w:t>
      </w:r>
      <w:r w:rsidRPr="00B718FB">
        <w:rPr>
          <w:rFonts w:ascii="Times New Roman" w:hAnsi="Times New Roman"/>
        </w:rPr>
        <w:sym w:font="Symbol" w:char="F05B"/>
      </w:r>
      <w:r w:rsidRPr="00B718FB">
        <w:rPr>
          <w:rFonts w:ascii="Times New Roman" w:hAnsi="Times New Roman"/>
        </w:rPr>
        <w:t xml:space="preserve">электронный ресурс / режим доступа:  </w:t>
      </w:r>
      <w:hyperlink r:id="rId2" w:history="1">
        <w:r w:rsidRPr="00B718FB">
          <w:rPr>
            <w:rStyle w:val="af0"/>
            <w:rFonts w:ascii="Times New Roman" w:hAnsi="Times New Roman"/>
            <w:b/>
            <w:lang w:val="en-US"/>
          </w:rPr>
          <w:t>https</w:t>
        </w:r>
        <w:r w:rsidRPr="00B718FB">
          <w:rPr>
            <w:rStyle w:val="af0"/>
            <w:rFonts w:ascii="Times New Roman" w:hAnsi="Times New Roman"/>
            <w:b/>
          </w:rPr>
          <w:t>://</w:t>
        </w:r>
        <w:r w:rsidRPr="00B718FB">
          <w:rPr>
            <w:rStyle w:val="af0"/>
            <w:rFonts w:ascii="Times New Roman" w:hAnsi="Times New Roman"/>
            <w:b/>
            <w:lang w:val="en-US"/>
          </w:rPr>
          <w:t>archi</w:t>
        </w:r>
        <w:r w:rsidRPr="00B718FB">
          <w:rPr>
            <w:rStyle w:val="af0"/>
            <w:rFonts w:ascii="Times New Roman" w:hAnsi="Times New Roman"/>
            <w:b/>
          </w:rPr>
          <w:t>.</w:t>
        </w:r>
        <w:r w:rsidRPr="00B718FB">
          <w:rPr>
            <w:rStyle w:val="af0"/>
            <w:rFonts w:ascii="Times New Roman" w:hAnsi="Times New Roman"/>
            <w:b/>
            <w:lang w:val="en-US"/>
          </w:rPr>
          <w:t>ru</w:t>
        </w:r>
        <w:r w:rsidRPr="00B718FB">
          <w:rPr>
            <w:rStyle w:val="af0"/>
            <w:rFonts w:ascii="Times New Roman" w:hAnsi="Times New Roman"/>
            <w:b/>
          </w:rPr>
          <w:t>/</w:t>
        </w:r>
        <w:r w:rsidRPr="00B718FB">
          <w:rPr>
            <w:rStyle w:val="af0"/>
            <w:rFonts w:ascii="Times New Roman" w:hAnsi="Times New Roman"/>
            <w:b/>
            <w:lang w:val="en-US"/>
          </w:rPr>
          <w:t>world</w:t>
        </w:r>
        <w:r w:rsidRPr="00B718FB">
          <w:rPr>
            <w:rStyle w:val="af0"/>
            <w:rFonts w:ascii="Times New Roman" w:hAnsi="Times New Roman"/>
            <w:b/>
          </w:rPr>
          <w:t>/1259/</w:t>
        </w:r>
        <w:r w:rsidRPr="00B718FB">
          <w:rPr>
            <w:rStyle w:val="af0"/>
            <w:rFonts w:ascii="Times New Roman" w:hAnsi="Times New Roman"/>
            <w:b/>
            <w:lang w:val="en-US"/>
          </w:rPr>
          <w:t>otkrylos</w:t>
        </w:r>
        <w:r w:rsidRPr="00B718FB">
          <w:rPr>
            <w:rStyle w:val="af0"/>
            <w:rFonts w:ascii="Times New Roman" w:hAnsi="Times New Roman"/>
            <w:b/>
          </w:rPr>
          <w:t>-</w:t>
        </w:r>
        <w:r w:rsidRPr="00B718FB">
          <w:rPr>
            <w:rStyle w:val="af0"/>
            <w:rFonts w:ascii="Times New Roman" w:hAnsi="Times New Roman"/>
            <w:b/>
            <w:lang w:val="en-US"/>
          </w:rPr>
          <w:t>novoe</w:t>
        </w:r>
        <w:r w:rsidRPr="00B718FB">
          <w:rPr>
            <w:rStyle w:val="af0"/>
            <w:rFonts w:ascii="Times New Roman" w:hAnsi="Times New Roman"/>
            <w:b/>
          </w:rPr>
          <w:t>-</w:t>
        </w:r>
        <w:r w:rsidRPr="00B718FB">
          <w:rPr>
            <w:rStyle w:val="af0"/>
            <w:rFonts w:ascii="Times New Roman" w:hAnsi="Times New Roman"/>
            <w:b/>
            <w:lang w:val="en-US"/>
          </w:rPr>
          <w:t>zdanie</w:t>
        </w:r>
        <w:r w:rsidRPr="00B718FB">
          <w:rPr>
            <w:rStyle w:val="af0"/>
            <w:rFonts w:ascii="Times New Roman" w:hAnsi="Times New Roman"/>
            <w:b/>
          </w:rPr>
          <w:t>-</w:t>
        </w:r>
        <w:r w:rsidRPr="00B718FB">
          <w:rPr>
            <w:rStyle w:val="af0"/>
            <w:rFonts w:ascii="Times New Roman" w:hAnsi="Times New Roman"/>
            <w:b/>
            <w:lang w:val="en-US"/>
          </w:rPr>
          <w:t>parlamenta</w:t>
        </w:r>
        <w:r w:rsidRPr="00B718FB">
          <w:rPr>
            <w:rStyle w:val="af0"/>
            <w:rFonts w:ascii="Times New Roman" w:hAnsi="Times New Roman"/>
            <w:b/>
          </w:rPr>
          <w:t>-</w:t>
        </w:r>
        <w:r w:rsidRPr="00B718FB">
          <w:rPr>
            <w:rStyle w:val="af0"/>
            <w:rFonts w:ascii="Times New Roman" w:hAnsi="Times New Roman"/>
            <w:b/>
            <w:lang w:val="en-US"/>
          </w:rPr>
          <w:t>uelsa</w:t>
        </w:r>
      </w:hyperlink>
    </w:p>
  </w:footnote>
  <w:footnote w:id="9">
    <w:p w:rsidR="00767F74" w:rsidRPr="00B718FB" w:rsidRDefault="00767F74" w:rsidP="00D85D20">
      <w:pPr>
        <w:spacing w:after="0" w:line="360" w:lineRule="auto"/>
        <w:jc w:val="both"/>
        <w:rPr>
          <w:rFonts w:ascii="Times New Roman" w:hAnsi="Times New Roman"/>
          <w:b/>
          <w:color w:val="0000FF" w:themeColor="hyperlink"/>
          <w:sz w:val="20"/>
          <w:szCs w:val="20"/>
          <w:u w:val="single"/>
        </w:rPr>
      </w:pPr>
      <w:r w:rsidRPr="00B718FB">
        <w:rPr>
          <w:rStyle w:val="ad"/>
          <w:rFonts w:ascii="Times New Roman" w:hAnsi="Times New Roman"/>
          <w:b/>
        </w:rPr>
        <w:footnoteRef/>
      </w:r>
      <w:r w:rsidRPr="00B718FB">
        <w:rPr>
          <w:rStyle w:val="af"/>
          <w:rFonts w:ascii="Times New Roman" w:hAnsi="Times New Roman"/>
          <w:color w:val="000000"/>
          <w:sz w:val="20"/>
          <w:szCs w:val="20"/>
        </w:rPr>
        <w:t xml:space="preserve">Интерьер. Дизайн  </w:t>
      </w:r>
      <w:hyperlink w:anchor="электронный ресурс / режим доступа: http://www.interior.ru/" w:history="1">
        <w:r w:rsidRPr="00B718FB">
          <w:rPr>
            <w:rStyle w:val="af0"/>
            <w:rFonts w:ascii="Times New Roman" w:hAnsi="Times New Roman"/>
            <w:b/>
            <w:sz w:val="20"/>
            <w:szCs w:val="20"/>
          </w:rPr>
          <w:sym w:font="Symbol" w:char="F05B"/>
        </w:r>
        <w:r w:rsidRPr="00B718FB">
          <w:rPr>
            <w:rStyle w:val="af0"/>
            <w:rFonts w:ascii="Times New Roman" w:hAnsi="Times New Roman"/>
            <w:b/>
            <w:sz w:val="20"/>
            <w:szCs w:val="20"/>
          </w:rPr>
          <w:t>электронный ресурс / режим доступа: http://www.interior.ru/</w:t>
        </w:r>
      </w:hyperlink>
    </w:p>
    <w:p w:rsidR="00000000" w:rsidRDefault="00B00C9A" w:rsidP="00D85D20">
      <w:pPr>
        <w:spacing w:after="0" w:line="360" w:lineRule="auto"/>
        <w:jc w:val="both"/>
      </w:pPr>
    </w:p>
  </w:footnote>
  <w:footnote w:id="10">
    <w:p w:rsidR="00000000" w:rsidRDefault="00767F74" w:rsidP="00D85D20">
      <w:pPr>
        <w:pStyle w:val="ab"/>
      </w:pPr>
      <w:r w:rsidRPr="00B718FB">
        <w:rPr>
          <w:rStyle w:val="ad"/>
          <w:rFonts w:ascii="Times New Roman" w:hAnsi="Times New Roman"/>
        </w:rPr>
        <w:footnoteRef/>
      </w:r>
      <w:r w:rsidRPr="00B718FB">
        <w:rPr>
          <w:rFonts w:ascii="Times New Roman" w:hAnsi="Times New Roman"/>
          <w:lang w:val="en-US"/>
        </w:rPr>
        <w:t>ARCHI</w:t>
      </w:r>
      <w:r w:rsidRPr="00B718FB">
        <w:rPr>
          <w:rFonts w:ascii="Times New Roman" w:hAnsi="Times New Roman"/>
        </w:rPr>
        <w:t>.ру</w:t>
      </w:r>
      <w:r w:rsidRPr="00B718FB">
        <w:rPr>
          <w:rFonts w:ascii="Times New Roman" w:hAnsi="Times New Roman"/>
        </w:rPr>
        <w:sym w:font="Symbol" w:char="F05B"/>
      </w:r>
      <w:r w:rsidRPr="00B718FB">
        <w:rPr>
          <w:rFonts w:ascii="Times New Roman" w:hAnsi="Times New Roman"/>
        </w:rPr>
        <w:t xml:space="preserve">электронный ресурс / режим доступа:  </w:t>
      </w:r>
      <w:hyperlink r:id="rId3" w:history="1">
        <w:r w:rsidRPr="00B718FB">
          <w:rPr>
            <w:rStyle w:val="af0"/>
            <w:rFonts w:ascii="Times New Roman" w:hAnsi="Times New Roman"/>
            <w:lang w:val="en-US"/>
          </w:rPr>
          <w:t>https</w:t>
        </w:r>
        <w:r w:rsidRPr="00B718FB">
          <w:rPr>
            <w:rStyle w:val="af0"/>
            <w:rFonts w:ascii="Times New Roman" w:hAnsi="Times New Roman"/>
          </w:rPr>
          <w:t>://</w:t>
        </w:r>
        <w:r w:rsidRPr="00B718FB">
          <w:rPr>
            <w:rStyle w:val="af0"/>
            <w:rFonts w:ascii="Times New Roman" w:hAnsi="Times New Roman"/>
            <w:lang w:val="en-US"/>
          </w:rPr>
          <w:t>archi</w:t>
        </w:r>
        <w:r w:rsidRPr="00B718FB">
          <w:rPr>
            <w:rStyle w:val="af0"/>
            <w:rFonts w:ascii="Times New Roman" w:hAnsi="Times New Roman"/>
          </w:rPr>
          <w:t>.</w:t>
        </w:r>
        <w:r w:rsidRPr="00B718FB">
          <w:rPr>
            <w:rStyle w:val="af0"/>
            <w:rFonts w:ascii="Times New Roman" w:hAnsi="Times New Roman"/>
            <w:lang w:val="en-US"/>
          </w:rPr>
          <w:t>ru</w:t>
        </w:r>
        <w:r w:rsidRPr="00B718FB">
          <w:rPr>
            <w:rStyle w:val="af0"/>
            <w:rFonts w:ascii="Times New Roman" w:hAnsi="Times New Roman"/>
          </w:rPr>
          <w:t>/</w:t>
        </w:r>
        <w:r w:rsidRPr="00B718FB">
          <w:rPr>
            <w:rStyle w:val="af0"/>
            <w:rFonts w:ascii="Times New Roman" w:hAnsi="Times New Roman"/>
            <w:lang w:val="en-US"/>
          </w:rPr>
          <w:t>world</w:t>
        </w:r>
        <w:r w:rsidRPr="00B718FB">
          <w:rPr>
            <w:rStyle w:val="af0"/>
            <w:rFonts w:ascii="Times New Roman" w:hAnsi="Times New Roman"/>
          </w:rPr>
          <w:t>/1259/</w:t>
        </w:r>
        <w:r w:rsidRPr="00B718FB">
          <w:rPr>
            <w:rStyle w:val="af0"/>
            <w:rFonts w:ascii="Times New Roman" w:hAnsi="Times New Roman"/>
            <w:lang w:val="en-US"/>
          </w:rPr>
          <w:t>otkrylos</w:t>
        </w:r>
        <w:r w:rsidRPr="00B718FB">
          <w:rPr>
            <w:rStyle w:val="af0"/>
            <w:rFonts w:ascii="Times New Roman" w:hAnsi="Times New Roman"/>
          </w:rPr>
          <w:t>-</w:t>
        </w:r>
        <w:r w:rsidRPr="00B718FB">
          <w:rPr>
            <w:rStyle w:val="af0"/>
            <w:rFonts w:ascii="Times New Roman" w:hAnsi="Times New Roman"/>
            <w:lang w:val="en-US"/>
          </w:rPr>
          <w:t>novoe</w:t>
        </w:r>
        <w:r w:rsidRPr="00B718FB">
          <w:rPr>
            <w:rStyle w:val="af0"/>
            <w:rFonts w:ascii="Times New Roman" w:hAnsi="Times New Roman"/>
          </w:rPr>
          <w:t>-</w:t>
        </w:r>
        <w:r w:rsidRPr="00B718FB">
          <w:rPr>
            <w:rStyle w:val="af0"/>
            <w:rFonts w:ascii="Times New Roman" w:hAnsi="Times New Roman"/>
            <w:lang w:val="en-US"/>
          </w:rPr>
          <w:t>zdanie</w:t>
        </w:r>
        <w:r w:rsidRPr="00B718FB">
          <w:rPr>
            <w:rStyle w:val="af0"/>
            <w:rFonts w:ascii="Times New Roman" w:hAnsi="Times New Roman"/>
          </w:rPr>
          <w:t>-</w:t>
        </w:r>
        <w:r w:rsidRPr="00B718FB">
          <w:rPr>
            <w:rStyle w:val="af0"/>
            <w:rFonts w:ascii="Times New Roman" w:hAnsi="Times New Roman"/>
            <w:lang w:val="en-US"/>
          </w:rPr>
          <w:t>parlamenta</w:t>
        </w:r>
        <w:r w:rsidRPr="00B718FB">
          <w:rPr>
            <w:rStyle w:val="af0"/>
            <w:rFonts w:ascii="Times New Roman" w:hAnsi="Times New Roman"/>
          </w:rPr>
          <w:t>-</w:t>
        </w:r>
        <w:r w:rsidRPr="00B718FB">
          <w:rPr>
            <w:rStyle w:val="af0"/>
            <w:rFonts w:ascii="Times New Roman" w:hAnsi="Times New Roman"/>
            <w:lang w:val="en-US"/>
          </w:rPr>
          <w:t>uelsa</w:t>
        </w:r>
      </w:hyperlink>
    </w:p>
  </w:footnote>
  <w:footnote w:id="11">
    <w:p w:rsidR="00000000" w:rsidRDefault="00767F74" w:rsidP="00D85D20">
      <w:pPr>
        <w:pStyle w:val="ab"/>
        <w:jc w:val="both"/>
      </w:pPr>
      <w:r w:rsidRPr="00B718FB">
        <w:rPr>
          <w:rStyle w:val="ad"/>
          <w:rFonts w:ascii="Times New Roman" w:hAnsi="Times New Roman"/>
        </w:rPr>
        <w:footnoteRef/>
      </w:r>
      <w:r w:rsidRPr="00B718FB">
        <w:rPr>
          <w:rStyle w:val="af"/>
          <w:rFonts w:ascii="Times New Roman" w:hAnsi="Times New Roman"/>
          <w:color w:val="000000"/>
        </w:rPr>
        <w:t xml:space="preserve">PhotoTravelGuide - достопримечательности мира </w:t>
      </w:r>
      <w:r w:rsidRPr="00B718FB">
        <w:rPr>
          <w:rFonts w:ascii="Times New Roman" w:hAnsi="Times New Roman"/>
        </w:rPr>
        <w:sym w:font="Symbol" w:char="F05B"/>
      </w:r>
      <w:r w:rsidRPr="00B718FB">
        <w:rPr>
          <w:rFonts w:ascii="Times New Roman" w:hAnsi="Times New Roman"/>
        </w:rPr>
        <w:t xml:space="preserve">электронный ресурс / режим доступа: </w:t>
      </w:r>
      <w:hyperlink r:id="rId4" w:history="1">
        <w:r w:rsidRPr="00B718FB">
          <w:rPr>
            <w:rStyle w:val="af0"/>
            <w:rFonts w:ascii="Times New Roman" w:hAnsi="Times New Roman"/>
          </w:rPr>
          <w:t>http://phototravelguide.ru/sady-parki/proekt-edem/</w:t>
        </w:r>
      </w:hyperlink>
    </w:p>
  </w:footnote>
  <w:footnote w:id="12">
    <w:p w:rsidR="00000000" w:rsidRDefault="00767F74" w:rsidP="00D85D20">
      <w:pPr>
        <w:pStyle w:val="a9"/>
        <w:spacing w:before="0" w:beforeAutospacing="0" w:after="0" w:afterAutospacing="0"/>
        <w:contextualSpacing/>
        <w:jc w:val="both"/>
      </w:pPr>
      <w:r w:rsidRPr="00B718FB">
        <w:rPr>
          <w:rStyle w:val="ad"/>
        </w:rPr>
        <w:footnoteRef/>
      </w:r>
      <w:r w:rsidRPr="00B718FB">
        <w:rPr>
          <w:sz w:val="20"/>
          <w:szCs w:val="20"/>
        </w:rPr>
        <w:t xml:space="preserve"> Современная архитектура Англии. Планировка городов и жилищное строительство. Иконников А.В. 1958</w:t>
      </w:r>
    </w:p>
  </w:footnote>
  <w:footnote w:id="13">
    <w:p w:rsidR="00000000" w:rsidRDefault="00767F74" w:rsidP="00D85D20">
      <w:pPr>
        <w:pStyle w:val="ab"/>
      </w:pPr>
      <w:r w:rsidRPr="005C4B14">
        <w:rPr>
          <w:rStyle w:val="ad"/>
        </w:rPr>
        <w:footnoteRef/>
      </w:r>
      <w:r w:rsidRPr="005C4B14">
        <w:rPr>
          <w:rFonts w:ascii="Times New Roman" w:hAnsi="Times New Roman"/>
        </w:rPr>
        <w:t>Википедия</w:t>
      </w:r>
      <w:r w:rsidRPr="005C4B14">
        <w:rPr>
          <w:rFonts w:ascii="Times New Roman" w:hAnsi="Times New Roman"/>
        </w:rPr>
        <w:sym w:font="Symbol" w:char="F05B"/>
      </w:r>
      <w:r w:rsidRPr="005C4B14">
        <w:rPr>
          <w:rFonts w:ascii="Times New Roman" w:hAnsi="Times New Roman"/>
        </w:rPr>
        <w:t>электронный ресурс / режим доступа:</w:t>
      </w:r>
      <w:hyperlink r:id="rId5" w:history="1">
        <w:r w:rsidRPr="005C4B14">
          <w:rPr>
            <w:rStyle w:val="af0"/>
            <w:rFonts w:ascii="Times New Roman" w:hAnsi="Times New Roman"/>
          </w:rPr>
          <w:t>https://ru.wikipedia.org/wiki/Мост_Миллениум_(Гейтсхед)</w:t>
        </w:r>
      </w:hyperlink>
    </w:p>
  </w:footnote>
  <w:footnote w:id="14">
    <w:p w:rsidR="00000000" w:rsidRDefault="00767F74" w:rsidP="00D85D20">
      <w:pPr>
        <w:pStyle w:val="ab"/>
      </w:pPr>
      <w:r w:rsidRPr="005C4B14">
        <w:rPr>
          <w:rStyle w:val="ad"/>
        </w:rPr>
        <w:footnoteRef/>
      </w:r>
      <w:r w:rsidRPr="005C4B14">
        <w:rPr>
          <w:rFonts w:ascii="Times New Roman" w:hAnsi="Times New Roman"/>
        </w:rPr>
        <w:t>Английский сад</w:t>
      </w:r>
      <w:hyperlink w:anchor="электронный ресурс/режим доступа: " w:history="1">
        <w:r w:rsidRPr="00647438">
          <w:rPr>
            <w:rStyle w:val="af0"/>
            <w:rFonts w:ascii="Times New Roman" w:hAnsi="Times New Roman"/>
          </w:rPr>
          <w:sym w:font="Symbol" w:char="F05B"/>
        </w:r>
        <w:r w:rsidRPr="00647438">
          <w:rPr>
            <w:rStyle w:val="af0"/>
            <w:rFonts w:ascii="Times New Roman" w:hAnsi="Times New Roman"/>
          </w:rPr>
          <w:t xml:space="preserve">электронный ресурс/режим доступа: </w:t>
        </w:r>
        <w:r w:rsidRPr="00647438">
          <w:rPr>
            <w:rStyle w:val="af0"/>
            <w:rFonts w:ascii="Calibri" w:hAnsi="Calibri"/>
          </w:rPr>
          <w:sym w:font="Symbol" w:char="F05D"/>
        </w:r>
        <w:r w:rsidRPr="00647438">
          <w:rPr>
            <w:rStyle w:val="af0"/>
            <w:rFonts w:ascii="Times New Roman" w:hAnsi="Times New Roman"/>
          </w:rPr>
          <w:t>http://diary.theenglishgarden.ru/2016/12/09/что-такое-английская-архитектура/</w:t>
        </w:r>
      </w:hyperlink>
    </w:p>
  </w:footnote>
  <w:footnote w:id="15">
    <w:p w:rsidR="00000000" w:rsidRDefault="00767F74" w:rsidP="00D85D20">
      <w:pPr>
        <w:spacing w:after="0" w:line="240" w:lineRule="auto"/>
        <w:contextualSpacing/>
        <w:jc w:val="both"/>
      </w:pPr>
      <w:r w:rsidRPr="005C4B14">
        <w:rPr>
          <w:rStyle w:val="ad"/>
        </w:rPr>
        <w:footnoteRef/>
      </w:r>
      <w:r w:rsidRPr="005C4B14">
        <w:rPr>
          <w:rFonts w:ascii="Times New Roman" w:hAnsi="Times New Roman"/>
          <w:sz w:val="20"/>
          <w:szCs w:val="20"/>
        </w:rPr>
        <w:t>Сазыкина Е.В. Обзор проблематики современной промышленной архитектуры Великобритании /Е.В.Сазыкина//Международный научно-исследовательский журнал. - 2016. - № 5 (47) Часть 2.- С. 114-119.</w:t>
      </w:r>
    </w:p>
  </w:footnote>
  <w:footnote w:id="16">
    <w:p w:rsidR="00767F74" w:rsidRPr="005C4B14" w:rsidRDefault="00767F74" w:rsidP="00D85D20">
      <w:pPr>
        <w:spacing w:after="0" w:line="240" w:lineRule="auto"/>
        <w:contextualSpacing/>
        <w:jc w:val="both"/>
        <w:rPr>
          <w:rFonts w:ascii="Times New Roman" w:hAnsi="Times New Roman"/>
          <w:sz w:val="20"/>
          <w:szCs w:val="20"/>
        </w:rPr>
      </w:pPr>
      <w:r w:rsidRPr="005C4B14">
        <w:rPr>
          <w:rStyle w:val="ad"/>
        </w:rPr>
        <w:footnoteRef/>
      </w:r>
      <w:r w:rsidRPr="005C4B14">
        <w:rPr>
          <w:rFonts w:ascii="Times New Roman" w:hAnsi="Times New Roman"/>
          <w:sz w:val="20"/>
          <w:szCs w:val="20"/>
        </w:rPr>
        <w:t xml:space="preserve">Сазыкина Е.В. Обзор проблематики современной промышленной архитектуры Великобритании /Е.В.Сазыкина//Международный научно-исследовательский журнал. - 2016. - № 5 (47) Часть 2.- С. 114-119. </w:t>
      </w:r>
    </w:p>
    <w:p w:rsidR="00000000" w:rsidRDefault="00B00C9A" w:rsidP="00D85D20">
      <w:pPr>
        <w:spacing w:after="0" w:line="240" w:lineRule="auto"/>
        <w:contextualSpacing/>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F74" w:rsidRDefault="00767F74" w:rsidP="00D85D20">
    <w:pPr>
      <w:pStyle w:val="a3"/>
      <w:jc w:val="center"/>
      <w:rPr>
        <w:rFonts w:ascii="Times New Roman" w:hAnsi="Times New Roman"/>
        <w:sz w:val="24"/>
        <w:szCs w:val="24"/>
      </w:rPr>
    </w:pPr>
  </w:p>
  <w:p w:rsidR="00767F74" w:rsidRDefault="00767F74" w:rsidP="00D85D20">
    <w:pPr>
      <w:pStyle w:val="a3"/>
      <w:jc w:val="center"/>
      <w:rPr>
        <w:rFonts w:ascii="Times New Roman" w:hAnsi="Times New Roman"/>
        <w:sz w:val="24"/>
        <w:szCs w:val="24"/>
      </w:rPr>
    </w:pPr>
  </w:p>
  <w:p w:rsidR="00767F74" w:rsidRPr="00D85D20" w:rsidRDefault="00767F74" w:rsidP="00D85D20">
    <w:pPr>
      <w:pStyle w:val="a3"/>
      <w:jc w:val="center"/>
      <w:rPr>
        <w:rFonts w:ascii="Times New Roman" w:hAnsi="Times New Roman"/>
        <w:sz w:val="24"/>
        <w:szCs w:val="24"/>
      </w:rPr>
    </w:pPr>
    <w:r w:rsidRPr="00BF06E2">
      <w:rPr>
        <w:rFonts w:ascii="Times New Roman" w:hAnsi="Times New Roman"/>
        <w:sz w:val="24"/>
        <w:szCs w:val="24"/>
      </w:rPr>
      <w:t>Соловьева Анна Владимировна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37E9"/>
    <w:multiLevelType w:val="hybridMultilevel"/>
    <w:tmpl w:val="2E024DB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nsid w:val="0C9F5C84"/>
    <w:multiLevelType w:val="hybridMultilevel"/>
    <w:tmpl w:val="FC7E18FC"/>
    <w:lvl w:ilvl="0" w:tplc="1A36D15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D0B18AE"/>
    <w:multiLevelType w:val="hybridMultilevel"/>
    <w:tmpl w:val="EEBC224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11C9706E"/>
    <w:multiLevelType w:val="hybridMultilevel"/>
    <w:tmpl w:val="FFC862BC"/>
    <w:lvl w:ilvl="0" w:tplc="8D2A111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12C669A9"/>
    <w:multiLevelType w:val="hybridMultilevel"/>
    <w:tmpl w:val="70CE070A"/>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5">
    <w:nsid w:val="2C9171E0"/>
    <w:multiLevelType w:val="hybridMultilevel"/>
    <w:tmpl w:val="EEAA9032"/>
    <w:lvl w:ilvl="0" w:tplc="1A36D1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45E3FFD"/>
    <w:multiLevelType w:val="hybridMultilevel"/>
    <w:tmpl w:val="4F363E04"/>
    <w:lvl w:ilvl="0" w:tplc="CE923E9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39C45E2D"/>
    <w:multiLevelType w:val="hybridMultilevel"/>
    <w:tmpl w:val="7B46BB48"/>
    <w:lvl w:ilvl="0" w:tplc="1A36D15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8">
    <w:nsid w:val="3F402EFF"/>
    <w:multiLevelType w:val="hybridMultilevel"/>
    <w:tmpl w:val="3A124B96"/>
    <w:lvl w:ilvl="0" w:tplc="1A36D15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410A6DFC"/>
    <w:multiLevelType w:val="hybridMultilevel"/>
    <w:tmpl w:val="7CC8A39E"/>
    <w:lvl w:ilvl="0" w:tplc="1A36D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001018B"/>
    <w:multiLevelType w:val="multilevel"/>
    <w:tmpl w:val="E0C80C54"/>
    <w:lvl w:ilvl="0">
      <w:start w:val="1"/>
      <w:numFmt w:val="decimal"/>
      <w:lvlText w:val="%1"/>
      <w:lvlJc w:val="left"/>
      <w:pPr>
        <w:ind w:left="360" w:hanging="360"/>
      </w:pPr>
      <w:rPr>
        <w:rFonts w:cs="Times New Roman" w:hint="default"/>
      </w:rPr>
    </w:lvl>
    <w:lvl w:ilvl="1">
      <w:start w:val="7"/>
      <w:numFmt w:val="decimal"/>
      <w:lvlText w:val="%1.%2"/>
      <w:lvlJc w:val="left"/>
      <w:pPr>
        <w:ind w:left="1429" w:hanging="36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3927" w:hanging="72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425" w:hanging="108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8923" w:hanging="1440"/>
      </w:pPr>
      <w:rPr>
        <w:rFonts w:cs="Times New Roman" w:hint="default"/>
      </w:rPr>
    </w:lvl>
    <w:lvl w:ilvl="8">
      <w:start w:val="1"/>
      <w:numFmt w:val="decimal"/>
      <w:lvlText w:val="%1.%2.%3.%4.%5.%6.%7.%8.%9"/>
      <w:lvlJc w:val="left"/>
      <w:pPr>
        <w:ind w:left="10352" w:hanging="1800"/>
      </w:pPr>
      <w:rPr>
        <w:rFonts w:cs="Times New Roman" w:hint="default"/>
      </w:rPr>
    </w:lvl>
  </w:abstractNum>
  <w:abstractNum w:abstractNumId="11">
    <w:nsid w:val="5AB06908"/>
    <w:multiLevelType w:val="hybridMultilevel"/>
    <w:tmpl w:val="25707C0C"/>
    <w:lvl w:ilvl="0" w:tplc="1A36D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0CF1E15"/>
    <w:multiLevelType w:val="hybridMultilevel"/>
    <w:tmpl w:val="29BA12D8"/>
    <w:lvl w:ilvl="0" w:tplc="80D876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1FD3CA9"/>
    <w:multiLevelType w:val="multilevel"/>
    <w:tmpl w:val="DE364B1A"/>
    <w:lvl w:ilvl="0">
      <w:start w:val="1"/>
      <w:numFmt w:val="decimal"/>
      <w:lvlText w:val="%1"/>
      <w:lvlJc w:val="left"/>
      <w:pPr>
        <w:ind w:left="360" w:hanging="360"/>
      </w:pPr>
      <w:rPr>
        <w:rFonts w:cs="Times New Roman" w:hint="default"/>
      </w:rPr>
    </w:lvl>
    <w:lvl w:ilvl="1">
      <w:start w:val="7"/>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4">
    <w:nsid w:val="791165AE"/>
    <w:multiLevelType w:val="hybridMultilevel"/>
    <w:tmpl w:val="FC48245A"/>
    <w:lvl w:ilvl="0" w:tplc="80D876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EFD0541"/>
    <w:multiLevelType w:val="hybridMultilevel"/>
    <w:tmpl w:val="6C66FFD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
  </w:num>
  <w:num w:numId="2">
    <w:abstractNumId w:val="8"/>
  </w:num>
  <w:num w:numId="3">
    <w:abstractNumId w:val="12"/>
  </w:num>
  <w:num w:numId="4">
    <w:abstractNumId w:val="14"/>
  </w:num>
  <w:num w:numId="5">
    <w:abstractNumId w:val="7"/>
  </w:num>
  <w:num w:numId="6">
    <w:abstractNumId w:val="2"/>
  </w:num>
  <w:num w:numId="7">
    <w:abstractNumId w:val="15"/>
  </w:num>
  <w:num w:numId="8">
    <w:abstractNumId w:val="0"/>
  </w:num>
  <w:num w:numId="9">
    <w:abstractNumId w:val="5"/>
  </w:num>
  <w:num w:numId="10">
    <w:abstractNumId w:val="11"/>
  </w:num>
  <w:num w:numId="11">
    <w:abstractNumId w:val="4"/>
  </w:num>
  <w:num w:numId="12">
    <w:abstractNumId w:val="3"/>
  </w:num>
  <w:num w:numId="13">
    <w:abstractNumId w:val="6"/>
  </w:num>
  <w:num w:numId="14">
    <w:abstractNumId w:val="10"/>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B4E"/>
    <w:rsid w:val="00002B47"/>
    <w:rsid w:val="00023F0E"/>
    <w:rsid w:val="00046E61"/>
    <w:rsid w:val="00057F73"/>
    <w:rsid w:val="00091112"/>
    <w:rsid w:val="000A7D8D"/>
    <w:rsid w:val="000E11F4"/>
    <w:rsid w:val="000E627B"/>
    <w:rsid w:val="00144876"/>
    <w:rsid w:val="001763CB"/>
    <w:rsid w:val="001B44E6"/>
    <w:rsid w:val="001D5F8D"/>
    <w:rsid w:val="001E6EEB"/>
    <w:rsid w:val="0021222B"/>
    <w:rsid w:val="00261AB9"/>
    <w:rsid w:val="0027147C"/>
    <w:rsid w:val="00272773"/>
    <w:rsid w:val="002D4E28"/>
    <w:rsid w:val="002F2E3E"/>
    <w:rsid w:val="002F30BD"/>
    <w:rsid w:val="0035111A"/>
    <w:rsid w:val="00357901"/>
    <w:rsid w:val="003620C9"/>
    <w:rsid w:val="0037504F"/>
    <w:rsid w:val="00400417"/>
    <w:rsid w:val="0040237D"/>
    <w:rsid w:val="0041273E"/>
    <w:rsid w:val="00414AA9"/>
    <w:rsid w:val="00420A77"/>
    <w:rsid w:val="004260CA"/>
    <w:rsid w:val="0046592E"/>
    <w:rsid w:val="004829B7"/>
    <w:rsid w:val="004979CC"/>
    <w:rsid w:val="004D0E14"/>
    <w:rsid w:val="004D5732"/>
    <w:rsid w:val="004F3FE0"/>
    <w:rsid w:val="0051078A"/>
    <w:rsid w:val="00533D44"/>
    <w:rsid w:val="00555DA3"/>
    <w:rsid w:val="00557D6B"/>
    <w:rsid w:val="005C4B14"/>
    <w:rsid w:val="005E53E4"/>
    <w:rsid w:val="005E66B9"/>
    <w:rsid w:val="006003D4"/>
    <w:rsid w:val="00620B2F"/>
    <w:rsid w:val="006418E2"/>
    <w:rsid w:val="00647438"/>
    <w:rsid w:val="00671AC3"/>
    <w:rsid w:val="00675B27"/>
    <w:rsid w:val="00767F74"/>
    <w:rsid w:val="007A0B4E"/>
    <w:rsid w:val="007A6E00"/>
    <w:rsid w:val="007B4278"/>
    <w:rsid w:val="007B5091"/>
    <w:rsid w:val="007D48BC"/>
    <w:rsid w:val="007F7264"/>
    <w:rsid w:val="0080298A"/>
    <w:rsid w:val="00822B6B"/>
    <w:rsid w:val="008316B1"/>
    <w:rsid w:val="00836CFC"/>
    <w:rsid w:val="00866341"/>
    <w:rsid w:val="008862C6"/>
    <w:rsid w:val="008C1F56"/>
    <w:rsid w:val="008F44A7"/>
    <w:rsid w:val="00910244"/>
    <w:rsid w:val="00912954"/>
    <w:rsid w:val="009220E0"/>
    <w:rsid w:val="00930208"/>
    <w:rsid w:val="00931F95"/>
    <w:rsid w:val="009335B1"/>
    <w:rsid w:val="009356CD"/>
    <w:rsid w:val="009455BA"/>
    <w:rsid w:val="00991729"/>
    <w:rsid w:val="009952B8"/>
    <w:rsid w:val="009B0F86"/>
    <w:rsid w:val="009D3374"/>
    <w:rsid w:val="009D4955"/>
    <w:rsid w:val="009F1013"/>
    <w:rsid w:val="00A2748E"/>
    <w:rsid w:val="00A57D57"/>
    <w:rsid w:val="00A62256"/>
    <w:rsid w:val="00A8002D"/>
    <w:rsid w:val="00A96CBA"/>
    <w:rsid w:val="00B00C9A"/>
    <w:rsid w:val="00B5558C"/>
    <w:rsid w:val="00B63663"/>
    <w:rsid w:val="00B718FB"/>
    <w:rsid w:val="00B90393"/>
    <w:rsid w:val="00BB22BC"/>
    <w:rsid w:val="00BB4912"/>
    <w:rsid w:val="00BF06E2"/>
    <w:rsid w:val="00C04C2A"/>
    <w:rsid w:val="00C07E62"/>
    <w:rsid w:val="00C35391"/>
    <w:rsid w:val="00C57232"/>
    <w:rsid w:val="00C848C3"/>
    <w:rsid w:val="00C9089C"/>
    <w:rsid w:val="00C91ADE"/>
    <w:rsid w:val="00CA513A"/>
    <w:rsid w:val="00CE6DA1"/>
    <w:rsid w:val="00CE6F7D"/>
    <w:rsid w:val="00D357BE"/>
    <w:rsid w:val="00D51232"/>
    <w:rsid w:val="00D85D20"/>
    <w:rsid w:val="00DB5016"/>
    <w:rsid w:val="00DC5F9D"/>
    <w:rsid w:val="00DD0F11"/>
    <w:rsid w:val="00DD52F6"/>
    <w:rsid w:val="00DE0C5F"/>
    <w:rsid w:val="00E55B0A"/>
    <w:rsid w:val="00E71D91"/>
    <w:rsid w:val="00EB6076"/>
    <w:rsid w:val="00ED6A57"/>
    <w:rsid w:val="00EE778B"/>
    <w:rsid w:val="00F0229D"/>
    <w:rsid w:val="00F31DD0"/>
    <w:rsid w:val="00F65225"/>
    <w:rsid w:val="00FB38CA"/>
    <w:rsid w:val="00FC4F96"/>
    <w:rsid w:val="00FC6C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D2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6E00"/>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7A6E00"/>
    <w:rPr>
      <w:rFonts w:cs="Times New Roman"/>
    </w:rPr>
  </w:style>
  <w:style w:type="paragraph" w:styleId="a5">
    <w:name w:val="footer"/>
    <w:basedOn w:val="a"/>
    <w:link w:val="a6"/>
    <w:uiPriority w:val="99"/>
    <w:unhideWhenUsed/>
    <w:rsid w:val="007A6E00"/>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7A6E00"/>
    <w:rPr>
      <w:rFonts w:cs="Times New Roman"/>
    </w:rPr>
  </w:style>
  <w:style w:type="paragraph" w:styleId="a7">
    <w:name w:val="Balloon Text"/>
    <w:basedOn w:val="a"/>
    <w:link w:val="a8"/>
    <w:uiPriority w:val="99"/>
    <w:semiHidden/>
    <w:unhideWhenUsed/>
    <w:rsid w:val="00D85D2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D85D20"/>
    <w:rPr>
      <w:rFonts w:ascii="Tahoma" w:hAnsi="Tahoma" w:cs="Tahoma"/>
      <w:sz w:val="16"/>
      <w:szCs w:val="16"/>
    </w:rPr>
  </w:style>
  <w:style w:type="paragraph" w:styleId="a9">
    <w:name w:val="Normal (Web)"/>
    <w:basedOn w:val="a"/>
    <w:link w:val="aa"/>
    <w:uiPriority w:val="99"/>
    <w:unhideWhenUsed/>
    <w:rsid w:val="00D85D20"/>
    <w:pPr>
      <w:spacing w:before="100" w:beforeAutospacing="1" w:after="100" w:afterAutospacing="1" w:line="240" w:lineRule="auto"/>
    </w:pPr>
    <w:rPr>
      <w:rFonts w:ascii="Times New Roman" w:hAnsi="Times New Roman"/>
      <w:sz w:val="24"/>
      <w:szCs w:val="24"/>
      <w:lang w:eastAsia="ru-RU"/>
    </w:rPr>
  </w:style>
  <w:style w:type="paragraph" w:styleId="ab">
    <w:name w:val="footnote text"/>
    <w:basedOn w:val="a"/>
    <w:link w:val="ac"/>
    <w:uiPriority w:val="99"/>
    <w:semiHidden/>
    <w:unhideWhenUsed/>
    <w:rsid w:val="00D85D20"/>
    <w:pPr>
      <w:spacing w:after="0" w:line="240" w:lineRule="auto"/>
    </w:pPr>
    <w:rPr>
      <w:sz w:val="20"/>
      <w:szCs w:val="20"/>
    </w:rPr>
  </w:style>
  <w:style w:type="character" w:customStyle="1" w:styleId="ac">
    <w:name w:val="Текст сноски Знак"/>
    <w:basedOn w:val="a0"/>
    <w:link w:val="ab"/>
    <w:uiPriority w:val="99"/>
    <w:semiHidden/>
    <w:locked/>
    <w:rsid w:val="00D85D20"/>
    <w:rPr>
      <w:rFonts w:cs="Times New Roman"/>
      <w:sz w:val="20"/>
      <w:szCs w:val="20"/>
    </w:rPr>
  </w:style>
  <w:style w:type="character" w:styleId="ad">
    <w:name w:val="footnote reference"/>
    <w:basedOn w:val="a0"/>
    <w:uiPriority w:val="99"/>
    <w:semiHidden/>
    <w:unhideWhenUsed/>
    <w:rsid w:val="00D85D20"/>
    <w:rPr>
      <w:rFonts w:cs="Times New Roman"/>
      <w:vertAlign w:val="superscript"/>
    </w:rPr>
  </w:style>
  <w:style w:type="paragraph" w:styleId="ae">
    <w:name w:val="List Paragraph"/>
    <w:basedOn w:val="a"/>
    <w:uiPriority w:val="34"/>
    <w:qFormat/>
    <w:rsid w:val="00D85D20"/>
    <w:pPr>
      <w:ind w:left="720"/>
      <w:contextualSpacing/>
    </w:pPr>
  </w:style>
  <w:style w:type="character" w:styleId="af">
    <w:name w:val="Strong"/>
    <w:basedOn w:val="a0"/>
    <w:uiPriority w:val="22"/>
    <w:qFormat/>
    <w:rsid w:val="00D85D20"/>
    <w:rPr>
      <w:rFonts w:cs="Times New Roman"/>
      <w:b/>
      <w:bCs/>
    </w:rPr>
  </w:style>
  <w:style w:type="character" w:styleId="af0">
    <w:name w:val="Hyperlink"/>
    <w:basedOn w:val="a0"/>
    <w:uiPriority w:val="99"/>
    <w:unhideWhenUsed/>
    <w:rsid w:val="00D85D20"/>
    <w:rPr>
      <w:rFonts w:cs="Times New Roman"/>
      <w:color w:val="0000FF" w:themeColor="hyperlink"/>
      <w:u w:val="single"/>
    </w:rPr>
  </w:style>
  <w:style w:type="table" w:styleId="af1">
    <w:name w:val="Table Grid"/>
    <w:basedOn w:val="a1"/>
    <w:uiPriority w:val="59"/>
    <w:rsid w:val="00D85D20"/>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Неразрешенное упоминание1"/>
    <w:basedOn w:val="a0"/>
    <w:uiPriority w:val="99"/>
    <w:semiHidden/>
    <w:unhideWhenUsed/>
    <w:rsid w:val="005E53E4"/>
    <w:rPr>
      <w:rFonts w:cs="Times New Roman"/>
      <w:color w:val="605E5C"/>
      <w:shd w:val="clear" w:color="auto" w:fill="E1DFDD"/>
    </w:rPr>
  </w:style>
  <w:style w:type="character" w:styleId="af2">
    <w:name w:val="FollowedHyperlink"/>
    <w:basedOn w:val="a0"/>
    <w:uiPriority w:val="99"/>
    <w:semiHidden/>
    <w:unhideWhenUsed/>
    <w:rsid w:val="00910244"/>
    <w:rPr>
      <w:rFonts w:cs="Times New Roman"/>
      <w:color w:val="800080" w:themeColor="followedHyperlink"/>
      <w:u w:val="single"/>
    </w:rPr>
  </w:style>
  <w:style w:type="character" w:customStyle="1" w:styleId="UnresolvedMention">
    <w:name w:val="Unresolved Mention"/>
    <w:basedOn w:val="a0"/>
    <w:uiPriority w:val="99"/>
    <w:semiHidden/>
    <w:unhideWhenUsed/>
    <w:rsid w:val="00CE6DA1"/>
    <w:rPr>
      <w:rFonts w:cs="Times New Roman"/>
      <w:color w:val="605E5C"/>
      <w:shd w:val="clear" w:color="auto" w:fill="E1DFDD"/>
    </w:rPr>
  </w:style>
  <w:style w:type="character" w:customStyle="1" w:styleId="aa">
    <w:name w:val="Обычный (веб) Знак"/>
    <w:link w:val="a9"/>
    <w:locked/>
    <w:rsid w:val="00DB5016"/>
    <w:rPr>
      <w:rFonts w:ascii="Times New Roman" w:hAnsi="Times New Roman"/>
      <w:sz w:val="24"/>
      <w:lang w:val="x-none" w:eastAsia="ru-RU"/>
    </w:rPr>
  </w:style>
  <w:style w:type="paragraph" w:customStyle="1" w:styleId="10">
    <w:name w:val="Без интервала1"/>
    <w:rsid w:val="00046E61"/>
    <w:pPr>
      <w:spacing w:after="0" w:line="240" w:lineRule="auto"/>
    </w:pPr>
    <w:rPr>
      <w:rFonts w:ascii="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D2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6E00"/>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7A6E00"/>
    <w:rPr>
      <w:rFonts w:cs="Times New Roman"/>
    </w:rPr>
  </w:style>
  <w:style w:type="paragraph" w:styleId="a5">
    <w:name w:val="footer"/>
    <w:basedOn w:val="a"/>
    <w:link w:val="a6"/>
    <w:uiPriority w:val="99"/>
    <w:unhideWhenUsed/>
    <w:rsid w:val="007A6E00"/>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7A6E00"/>
    <w:rPr>
      <w:rFonts w:cs="Times New Roman"/>
    </w:rPr>
  </w:style>
  <w:style w:type="paragraph" w:styleId="a7">
    <w:name w:val="Balloon Text"/>
    <w:basedOn w:val="a"/>
    <w:link w:val="a8"/>
    <w:uiPriority w:val="99"/>
    <w:semiHidden/>
    <w:unhideWhenUsed/>
    <w:rsid w:val="00D85D2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D85D20"/>
    <w:rPr>
      <w:rFonts w:ascii="Tahoma" w:hAnsi="Tahoma" w:cs="Tahoma"/>
      <w:sz w:val="16"/>
      <w:szCs w:val="16"/>
    </w:rPr>
  </w:style>
  <w:style w:type="paragraph" w:styleId="a9">
    <w:name w:val="Normal (Web)"/>
    <w:basedOn w:val="a"/>
    <w:link w:val="aa"/>
    <w:uiPriority w:val="99"/>
    <w:unhideWhenUsed/>
    <w:rsid w:val="00D85D20"/>
    <w:pPr>
      <w:spacing w:before="100" w:beforeAutospacing="1" w:after="100" w:afterAutospacing="1" w:line="240" w:lineRule="auto"/>
    </w:pPr>
    <w:rPr>
      <w:rFonts w:ascii="Times New Roman" w:hAnsi="Times New Roman"/>
      <w:sz w:val="24"/>
      <w:szCs w:val="24"/>
      <w:lang w:eastAsia="ru-RU"/>
    </w:rPr>
  </w:style>
  <w:style w:type="paragraph" w:styleId="ab">
    <w:name w:val="footnote text"/>
    <w:basedOn w:val="a"/>
    <w:link w:val="ac"/>
    <w:uiPriority w:val="99"/>
    <w:semiHidden/>
    <w:unhideWhenUsed/>
    <w:rsid w:val="00D85D20"/>
    <w:pPr>
      <w:spacing w:after="0" w:line="240" w:lineRule="auto"/>
    </w:pPr>
    <w:rPr>
      <w:sz w:val="20"/>
      <w:szCs w:val="20"/>
    </w:rPr>
  </w:style>
  <w:style w:type="character" w:customStyle="1" w:styleId="ac">
    <w:name w:val="Текст сноски Знак"/>
    <w:basedOn w:val="a0"/>
    <w:link w:val="ab"/>
    <w:uiPriority w:val="99"/>
    <w:semiHidden/>
    <w:locked/>
    <w:rsid w:val="00D85D20"/>
    <w:rPr>
      <w:rFonts w:cs="Times New Roman"/>
      <w:sz w:val="20"/>
      <w:szCs w:val="20"/>
    </w:rPr>
  </w:style>
  <w:style w:type="character" w:styleId="ad">
    <w:name w:val="footnote reference"/>
    <w:basedOn w:val="a0"/>
    <w:uiPriority w:val="99"/>
    <w:semiHidden/>
    <w:unhideWhenUsed/>
    <w:rsid w:val="00D85D20"/>
    <w:rPr>
      <w:rFonts w:cs="Times New Roman"/>
      <w:vertAlign w:val="superscript"/>
    </w:rPr>
  </w:style>
  <w:style w:type="paragraph" w:styleId="ae">
    <w:name w:val="List Paragraph"/>
    <w:basedOn w:val="a"/>
    <w:uiPriority w:val="34"/>
    <w:qFormat/>
    <w:rsid w:val="00D85D20"/>
    <w:pPr>
      <w:ind w:left="720"/>
      <w:contextualSpacing/>
    </w:pPr>
  </w:style>
  <w:style w:type="character" w:styleId="af">
    <w:name w:val="Strong"/>
    <w:basedOn w:val="a0"/>
    <w:uiPriority w:val="22"/>
    <w:qFormat/>
    <w:rsid w:val="00D85D20"/>
    <w:rPr>
      <w:rFonts w:cs="Times New Roman"/>
      <w:b/>
      <w:bCs/>
    </w:rPr>
  </w:style>
  <w:style w:type="character" w:styleId="af0">
    <w:name w:val="Hyperlink"/>
    <w:basedOn w:val="a0"/>
    <w:uiPriority w:val="99"/>
    <w:unhideWhenUsed/>
    <w:rsid w:val="00D85D20"/>
    <w:rPr>
      <w:rFonts w:cs="Times New Roman"/>
      <w:color w:val="0000FF" w:themeColor="hyperlink"/>
      <w:u w:val="single"/>
    </w:rPr>
  </w:style>
  <w:style w:type="table" w:styleId="af1">
    <w:name w:val="Table Grid"/>
    <w:basedOn w:val="a1"/>
    <w:uiPriority w:val="59"/>
    <w:rsid w:val="00D85D20"/>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Неразрешенное упоминание1"/>
    <w:basedOn w:val="a0"/>
    <w:uiPriority w:val="99"/>
    <w:semiHidden/>
    <w:unhideWhenUsed/>
    <w:rsid w:val="005E53E4"/>
    <w:rPr>
      <w:rFonts w:cs="Times New Roman"/>
      <w:color w:val="605E5C"/>
      <w:shd w:val="clear" w:color="auto" w:fill="E1DFDD"/>
    </w:rPr>
  </w:style>
  <w:style w:type="character" w:styleId="af2">
    <w:name w:val="FollowedHyperlink"/>
    <w:basedOn w:val="a0"/>
    <w:uiPriority w:val="99"/>
    <w:semiHidden/>
    <w:unhideWhenUsed/>
    <w:rsid w:val="00910244"/>
    <w:rPr>
      <w:rFonts w:cs="Times New Roman"/>
      <w:color w:val="800080" w:themeColor="followedHyperlink"/>
      <w:u w:val="single"/>
    </w:rPr>
  </w:style>
  <w:style w:type="character" w:customStyle="1" w:styleId="UnresolvedMention">
    <w:name w:val="Unresolved Mention"/>
    <w:basedOn w:val="a0"/>
    <w:uiPriority w:val="99"/>
    <w:semiHidden/>
    <w:unhideWhenUsed/>
    <w:rsid w:val="00CE6DA1"/>
    <w:rPr>
      <w:rFonts w:cs="Times New Roman"/>
      <w:color w:val="605E5C"/>
      <w:shd w:val="clear" w:color="auto" w:fill="E1DFDD"/>
    </w:rPr>
  </w:style>
  <w:style w:type="character" w:customStyle="1" w:styleId="aa">
    <w:name w:val="Обычный (веб) Знак"/>
    <w:link w:val="a9"/>
    <w:locked/>
    <w:rsid w:val="00DB5016"/>
    <w:rPr>
      <w:rFonts w:ascii="Times New Roman" w:hAnsi="Times New Roman"/>
      <w:sz w:val="24"/>
      <w:lang w:val="x-none" w:eastAsia="ru-RU"/>
    </w:rPr>
  </w:style>
  <w:style w:type="paragraph" w:customStyle="1" w:styleId="10">
    <w:name w:val="Без интервала1"/>
    <w:rsid w:val="00046E61"/>
    <w:pPr>
      <w:spacing w:after="0" w:line="240" w:lineRule="auto"/>
    </w:pPr>
    <w:rPr>
      <w:rFonts w:ascii="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yperlink" Target="https://ru.wikipedia.org/wiki/&#1052;&#1086;&#1089;&#1090;_&#1052;&#1080;&#1083;&#1083;&#1077;&#1085;&#1080;&#1091;&#1084;_(&#1043;&#1077;&#1081;&#1090;&#1089;&#1093;&#1077;&#1076;)" TargetMode="External"/><Relationship Id="rId26" Type="http://schemas.openxmlformats.org/officeDocument/2006/relationships/image" Target="media/image5.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image" Target="media/image13.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hyperlink" Target="http://theory.totalarch.com/" TargetMode="External"/><Relationship Id="rId25" Type="http://schemas.openxmlformats.org/officeDocument/2006/relationships/image" Target="media/image4.jpeg"/><Relationship Id="rId33" Type="http://schemas.openxmlformats.org/officeDocument/2006/relationships/image" Target="media/image12.png"/><Relationship Id="rId38"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hyperlink" Target="http://diary.theenglishgarden.ru/2016/12/09/&#1095;&#1090;&#1086;-&#1090;&#1072;&#1082;&#1086;&#1077;-&#1072;&#1085;&#1075;&#1083;&#1080;&#1081;&#1089;&#1082;&#1072;&#1103;-&#1072;&#1088;&#1093;&#1080;&#1090;&#1077;&#1082;&#1090;&#1091;&#1088;&#1072;/" TargetMode="External"/><Relationship Id="rId20" Type="http://schemas.openxmlformats.org/officeDocument/2006/relationships/hyperlink" Target="http://phototravelguide.ru/sady-parki/proekt-edem/" TargetMode="Externa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s://learningapps.org/3337175"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3.png"/><Relationship Id="rId28" Type="http://schemas.openxmlformats.org/officeDocument/2006/relationships/image" Target="media/image7.jpeg"/><Relationship Id="rId36" Type="http://schemas.openxmlformats.org/officeDocument/2006/relationships/image" Target="media/image15.png"/><Relationship Id="rId10" Type="http://schemas.openxmlformats.org/officeDocument/2006/relationships/diagramLayout" Target="diagrams/layout1.xml"/><Relationship Id="rId19" Type="http://schemas.openxmlformats.org/officeDocument/2006/relationships/hyperlink" Target="https://archi.ru/world/1259/otkrylos-novoe-zdanie-parlamenta-uelsa" TargetMode="External"/><Relationship Id="rId31"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hyperlink" Target="https://learningapps.org/2201797" TargetMode="External"/><Relationship Id="rId27" Type="http://schemas.openxmlformats.org/officeDocument/2006/relationships/image" Target="media/image6.jpeg"/><Relationship Id="rId30" Type="http://schemas.openxmlformats.org/officeDocument/2006/relationships/image" Target="media/image9.png"/><Relationship Id="rId35" Type="http://schemas.openxmlformats.org/officeDocument/2006/relationships/image" Target="media/image14.png"/></Relationships>
</file>

<file path=word/_rels/footnotes.xml.rels><?xml version="1.0" encoding="UTF-8" standalone="yes"?>
<Relationships xmlns="http://schemas.openxmlformats.org/package/2006/relationships"><Relationship Id="rId3" Type="http://schemas.openxmlformats.org/officeDocument/2006/relationships/hyperlink" Target="https://archi.ru/world/1259/otkrylos-novoe-zdanie-parlamenta-uelsa" TargetMode="External"/><Relationship Id="rId2" Type="http://schemas.openxmlformats.org/officeDocument/2006/relationships/hyperlink" Target="https://archi.ru/world/1259/otkrylos-novoe-zdanie-parlamenta-uelsa" TargetMode="External"/><Relationship Id="rId1" Type="http://schemas.openxmlformats.org/officeDocument/2006/relationships/hyperlink" Target="http://theory.totalarch.com/" TargetMode="External"/><Relationship Id="rId5" Type="http://schemas.openxmlformats.org/officeDocument/2006/relationships/hyperlink" Target="https://ru.wikipedia.org/wiki/&#1052;&#1086;&#1089;&#1090;_&#1052;&#1080;&#1083;&#1083;&#1077;&#1085;&#1080;&#1091;&#1084;_(&#1043;&#1077;&#1081;&#1090;&#1089;&#1093;&#1077;&#1076;)" TargetMode="External"/><Relationship Id="rId4" Type="http://schemas.openxmlformats.org/officeDocument/2006/relationships/hyperlink" Target="http://phototravelguide.ru/sady-parki/proekt-ede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843">
                <a:latin typeface="Times New Roman" pitchFamily="18" charset="0"/>
                <a:cs typeface="Times New Roman" pitchFamily="18" charset="0"/>
              </a:rPr>
              <a:t>Рост успеваемости по английскому языку</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Рост успеваемости по английскому языку</c:v>
                </c:pt>
              </c:strCache>
            </c:strRef>
          </c:tx>
          <c:explosion val="25"/>
          <c:dPt>
            <c:idx val="0"/>
            <c:bubble3D val="0"/>
          </c:dPt>
          <c:dPt>
            <c:idx val="1"/>
            <c:bubble3D val="0"/>
          </c:dPt>
          <c:dPt>
            <c:idx val="2"/>
            <c:bubble3D val="0"/>
          </c:dPt>
          <c:dLbls>
            <c:spPr>
              <a:noFill/>
              <a:ln w="15290">
                <a:noFill/>
              </a:ln>
            </c:spPr>
            <c:showLegendKey val="0"/>
            <c:showVal val="1"/>
            <c:showCatName val="0"/>
            <c:showSerName val="0"/>
            <c:showPercent val="0"/>
            <c:showBubbleSize val="0"/>
            <c:showLeaderLines val="1"/>
          </c:dLbls>
          <c:cat>
            <c:strRef>
              <c:f>Лист1!$A$2:$A$4</c:f>
              <c:strCache>
                <c:ptCount val="3"/>
                <c:pt idx="0">
                  <c:v>2016-2017</c:v>
                </c:pt>
                <c:pt idx="1">
                  <c:v>2017-2018</c:v>
                </c:pt>
                <c:pt idx="2">
                  <c:v>2018-2019</c:v>
                </c:pt>
              </c:strCache>
            </c:strRef>
          </c:cat>
          <c:val>
            <c:numRef>
              <c:f>Лист1!$B$2:$B$4</c:f>
              <c:numCache>
                <c:formatCode>0%</c:formatCode>
                <c:ptCount val="3"/>
                <c:pt idx="0">
                  <c:v>0.54</c:v>
                </c:pt>
                <c:pt idx="1">
                  <c:v>0.56000000000000005</c:v>
                </c:pt>
                <c:pt idx="2">
                  <c:v>0.57999999999999996</c:v>
                </c:pt>
              </c:numCache>
            </c:numRef>
          </c:val>
        </c:ser>
        <c:dLbls>
          <c:showLegendKey val="0"/>
          <c:showVal val="0"/>
          <c:showCatName val="0"/>
          <c:showSerName val="0"/>
          <c:showPercent val="0"/>
          <c:showBubbleSize val="0"/>
          <c:showLeaderLines val="1"/>
        </c:dLbls>
      </c:pie3DChart>
      <c:spPr>
        <a:noFill/>
        <a:ln w="15290">
          <a:noFill/>
        </a:ln>
      </c:spPr>
    </c:plotArea>
    <c:legend>
      <c:legendPos val="r"/>
      <c:overlay val="0"/>
    </c:legend>
    <c:plotVisOnly val="1"/>
    <c:dispBlanksAs val="zero"/>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A061FA-8F1E-40E3-9F2A-B5BFE6178BC1}"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ru-RU"/>
        </a:p>
      </dgm:t>
    </dgm:pt>
    <dgm:pt modelId="{0F6444DA-55EB-4872-AB91-ADFB8A0CC6F6}">
      <dgm:prSet phldrT="[Текст]"/>
      <dgm:spPr>
        <a:xfrm>
          <a:off x="430522" y="26"/>
          <a:ext cx="1025728" cy="61543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a:solidFill>
                <a:sysClr val="window" lastClr="FFFFFF"/>
              </a:solidFill>
              <a:latin typeface="Calibri"/>
              <a:ea typeface="+mn-ea"/>
              <a:cs typeface="+mn-cs"/>
            </a:rPr>
            <a:t>выбор темы исследовательского проекта</a:t>
          </a:r>
        </a:p>
      </dgm:t>
    </dgm:pt>
    <dgm:pt modelId="{BC1193CF-0484-4CAD-99B7-D8658AC52F5C}" type="parTrans" cxnId="{8A5AC663-A282-4F9E-A6F9-155E1D4C9AF7}">
      <dgm:prSet/>
      <dgm:spPr/>
      <dgm:t>
        <a:bodyPr/>
        <a:lstStyle/>
        <a:p>
          <a:pPr algn="ctr"/>
          <a:endParaRPr lang="ru-RU"/>
        </a:p>
      </dgm:t>
    </dgm:pt>
    <dgm:pt modelId="{51929127-0CDD-4C05-8449-A75C2D8AD21E}" type="sibTrans" cxnId="{8A5AC663-A282-4F9E-A6F9-155E1D4C9AF7}">
      <dgm:prSet/>
      <dgm:spPr/>
      <dgm:t>
        <a:bodyPr/>
        <a:lstStyle/>
        <a:p>
          <a:pPr algn="ctr"/>
          <a:endParaRPr lang="ru-RU"/>
        </a:p>
      </dgm:t>
    </dgm:pt>
    <dgm:pt modelId="{E72D0980-28F2-48D7-AD10-D8F8FA67AD28}">
      <dgm:prSet phldrT="[Текст]"/>
      <dgm:spPr>
        <a:xfrm>
          <a:off x="1558823" y="26"/>
          <a:ext cx="1025728" cy="61543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a:solidFill>
                <a:sysClr val="window" lastClr="FFFFFF"/>
              </a:solidFill>
              <a:latin typeface="Calibri"/>
              <a:ea typeface="+mn-ea"/>
              <a:cs typeface="+mn-cs"/>
            </a:rPr>
            <a:t>проведение установочного заседания</a:t>
          </a:r>
        </a:p>
      </dgm:t>
    </dgm:pt>
    <dgm:pt modelId="{D10C9FF2-E823-4F4A-807F-C3A566FB4E93}" type="parTrans" cxnId="{CE3E9041-3D99-4548-B286-1F4DBF0C6F33}">
      <dgm:prSet/>
      <dgm:spPr/>
      <dgm:t>
        <a:bodyPr/>
        <a:lstStyle/>
        <a:p>
          <a:pPr algn="ctr"/>
          <a:endParaRPr lang="ru-RU"/>
        </a:p>
      </dgm:t>
    </dgm:pt>
    <dgm:pt modelId="{C1111F57-A771-4F14-9195-B1625C140FE7}" type="sibTrans" cxnId="{CE3E9041-3D99-4548-B286-1F4DBF0C6F33}">
      <dgm:prSet/>
      <dgm:spPr/>
      <dgm:t>
        <a:bodyPr/>
        <a:lstStyle/>
        <a:p>
          <a:pPr algn="ctr"/>
          <a:endParaRPr lang="ru-RU"/>
        </a:p>
      </dgm:t>
    </dgm:pt>
    <dgm:pt modelId="{D1050D2F-216E-4394-8F5D-7EE4E4A5598F}">
      <dgm:prSet phldrT="[Текст]"/>
      <dgm:spPr>
        <a:xfrm>
          <a:off x="2687124" y="26"/>
          <a:ext cx="1025728" cy="61543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a:solidFill>
                <a:sysClr val="window" lastClr="FFFFFF"/>
              </a:solidFill>
              <a:latin typeface="Calibri"/>
              <a:ea typeface="+mn-ea"/>
              <a:cs typeface="+mn-cs"/>
            </a:rPr>
            <a:t>предварительная экспертиза проектов</a:t>
          </a:r>
        </a:p>
      </dgm:t>
    </dgm:pt>
    <dgm:pt modelId="{B774BDF0-1D4B-4602-B393-7676B8E47AD9}" type="parTrans" cxnId="{0562F0CB-13B4-481F-97F2-28A6E3B4161C}">
      <dgm:prSet/>
      <dgm:spPr/>
      <dgm:t>
        <a:bodyPr/>
        <a:lstStyle/>
        <a:p>
          <a:pPr algn="ctr"/>
          <a:endParaRPr lang="ru-RU"/>
        </a:p>
      </dgm:t>
    </dgm:pt>
    <dgm:pt modelId="{17744FC0-2ACE-4F4D-9B80-6F8B9E1780FA}" type="sibTrans" cxnId="{0562F0CB-13B4-481F-97F2-28A6E3B4161C}">
      <dgm:prSet/>
      <dgm:spPr/>
      <dgm:t>
        <a:bodyPr/>
        <a:lstStyle/>
        <a:p>
          <a:pPr algn="ctr"/>
          <a:endParaRPr lang="ru-RU"/>
        </a:p>
      </dgm:t>
    </dgm:pt>
    <dgm:pt modelId="{6C17C299-54D9-4056-BF92-D775DD94BD27}">
      <dgm:prSet phldrT="[Текст]"/>
      <dgm:spPr>
        <a:xfrm>
          <a:off x="994673" y="718036"/>
          <a:ext cx="1025728" cy="61543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a:solidFill>
                <a:sysClr val="window" lastClr="FFFFFF"/>
              </a:solidFill>
              <a:latin typeface="Calibri"/>
              <a:ea typeface="+mn-ea"/>
              <a:cs typeface="+mn-cs"/>
            </a:rPr>
            <a:t>разработка программы конференции</a:t>
          </a:r>
        </a:p>
      </dgm:t>
    </dgm:pt>
    <dgm:pt modelId="{308DA90B-5B1E-4C63-B324-4094949AAB90}" type="parTrans" cxnId="{09BD1E81-FFE1-47F6-A360-D66FCF6261B5}">
      <dgm:prSet/>
      <dgm:spPr/>
      <dgm:t>
        <a:bodyPr/>
        <a:lstStyle/>
        <a:p>
          <a:pPr algn="ctr"/>
          <a:endParaRPr lang="ru-RU"/>
        </a:p>
      </dgm:t>
    </dgm:pt>
    <dgm:pt modelId="{D3646599-BB53-45E4-BEBE-4E6384174312}" type="sibTrans" cxnId="{09BD1E81-FFE1-47F6-A360-D66FCF6261B5}">
      <dgm:prSet/>
      <dgm:spPr/>
      <dgm:t>
        <a:bodyPr/>
        <a:lstStyle/>
        <a:p>
          <a:pPr algn="ctr"/>
          <a:endParaRPr lang="ru-RU"/>
        </a:p>
      </dgm:t>
    </dgm:pt>
    <dgm:pt modelId="{C40D0DBD-15B3-440F-91F5-591A98453FFE}">
      <dgm:prSet phldrT="[Текст]"/>
      <dgm:spPr>
        <a:xfrm>
          <a:off x="2122973" y="718036"/>
          <a:ext cx="1025728" cy="61543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a:solidFill>
                <a:sysClr val="window" lastClr="FFFFFF"/>
              </a:solidFill>
              <a:latin typeface="Calibri"/>
              <a:ea typeface="+mn-ea"/>
              <a:cs typeface="+mn-cs"/>
            </a:rPr>
            <a:t>подготовка выступающих</a:t>
          </a:r>
        </a:p>
      </dgm:t>
    </dgm:pt>
    <dgm:pt modelId="{49D5B35B-F425-47E1-8846-40C30FC412FE}" type="parTrans" cxnId="{B26B2A88-564A-4D0F-8510-97054F8B2FA3}">
      <dgm:prSet/>
      <dgm:spPr/>
      <dgm:t>
        <a:bodyPr/>
        <a:lstStyle/>
        <a:p>
          <a:pPr algn="ctr"/>
          <a:endParaRPr lang="ru-RU"/>
        </a:p>
      </dgm:t>
    </dgm:pt>
    <dgm:pt modelId="{B2C67EA3-8149-42C9-A2FF-03190DE231C2}" type="sibTrans" cxnId="{B26B2A88-564A-4D0F-8510-97054F8B2FA3}">
      <dgm:prSet/>
      <dgm:spPr/>
      <dgm:t>
        <a:bodyPr/>
        <a:lstStyle/>
        <a:p>
          <a:pPr algn="ctr"/>
          <a:endParaRPr lang="ru-RU"/>
        </a:p>
      </dgm:t>
    </dgm:pt>
    <dgm:pt modelId="{A315E372-0EC8-45DF-8B8B-8F4C1649E821}" type="pres">
      <dgm:prSet presAssocID="{27A061FA-8F1E-40E3-9F2A-B5BFE6178BC1}" presName="diagram" presStyleCnt="0">
        <dgm:presLayoutVars>
          <dgm:dir/>
          <dgm:resizeHandles val="exact"/>
        </dgm:presLayoutVars>
      </dgm:prSet>
      <dgm:spPr/>
      <dgm:t>
        <a:bodyPr/>
        <a:lstStyle/>
        <a:p>
          <a:endParaRPr lang="ru-RU"/>
        </a:p>
      </dgm:t>
    </dgm:pt>
    <dgm:pt modelId="{CB1F302D-46DC-4DCC-A0E3-21514DB178AB}" type="pres">
      <dgm:prSet presAssocID="{0F6444DA-55EB-4872-AB91-ADFB8A0CC6F6}" presName="node" presStyleLbl="node1" presStyleIdx="0" presStyleCnt="5">
        <dgm:presLayoutVars>
          <dgm:bulletEnabled val="1"/>
        </dgm:presLayoutVars>
      </dgm:prSet>
      <dgm:spPr>
        <a:prstGeom prst="rect">
          <a:avLst/>
        </a:prstGeom>
      </dgm:spPr>
      <dgm:t>
        <a:bodyPr/>
        <a:lstStyle/>
        <a:p>
          <a:endParaRPr lang="ru-RU"/>
        </a:p>
      </dgm:t>
    </dgm:pt>
    <dgm:pt modelId="{FB463A27-B805-4917-ABB9-99C7848E90A5}" type="pres">
      <dgm:prSet presAssocID="{51929127-0CDD-4C05-8449-A75C2D8AD21E}" presName="sibTrans" presStyleCnt="0"/>
      <dgm:spPr/>
    </dgm:pt>
    <dgm:pt modelId="{3477B51C-3682-4319-8021-191FB3545FD8}" type="pres">
      <dgm:prSet presAssocID="{E72D0980-28F2-48D7-AD10-D8F8FA67AD28}" presName="node" presStyleLbl="node1" presStyleIdx="1" presStyleCnt="5">
        <dgm:presLayoutVars>
          <dgm:bulletEnabled val="1"/>
        </dgm:presLayoutVars>
      </dgm:prSet>
      <dgm:spPr>
        <a:prstGeom prst="rect">
          <a:avLst/>
        </a:prstGeom>
      </dgm:spPr>
      <dgm:t>
        <a:bodyPr/>
        <a:lstStyle/>
        <a:p>
          <a:endParaRPr lang="ru-RU"/>
        </a:p>
      </dgm:t>
    </dgm:pt>
    <dgm:pt modelId="{3DD38CF1-D271-46CB-A125-1CC0BE8BE1C3}" type="pres">
      <dgm:prSet presAssocID="{C1111F57-A771-4F14-9195-B1625C140FE7}" presName="sibTrans" presStyleCnt="0"/>
      <dgm:spPr/>
    </dgm:pt>
    <dgm:pt modelId="{8B2CC0BF-4DEE-4716-A27C-9F568A55A71A}" type="pres">
      <dgm:prSet presAssocID="{D1050D2F-216E-4394-8F5D-7EE4E4A5598F}" presName="node" presStyleLbl="node1" presStyleIdx="2" presStyleCnt="5">
        <dgm:presLayoutVars>
          <dgm:bulletEnabled val="1"/>
        </dgm:presLayoutVars>
      </dgm:prSet>
      <dgm:spPr>
        <a:prstGeom prst="rect">
          <a:avLst/>
        </a:prstGeom>
      </dgm:spPr>
      <dgm:t>
        <a:bodyPr/>
        <a:lstStyle/>
        <a:p>
          <a:endParaRPr lang="ru-RU"/>
        </a:p>
      </dgm:t>
    </dgm:pt>
    <dgm:pt modelId="{D81281CD-0E24-4AD1-8C28-3886627C3B03}" type="pres">
      <dgm:prSet presAssocID="{17744FC0-2ACE-4F4D-9B80-6F8B9E1780FA}" presName="sibTrans" presStyleCnt="0"/>
      <dgm:spPr/>
    </dgm:pt>
    <dgm:pt modelId="{B9A9764D-8A66-4B55-AC71-4143EEDE498A}" type="pres">
      <dgm:prSet presAssocID="{6C17C299-54D9-4056-BF92-D775DD94BD27}" presName="node" presStyleLbl="node1" presStyleIdx="3" presStyleCnt="5">
        <dgm:presLayoutVars>
          <dgm:bulletEnabled val="1"/>
        </dgm:presLayoutVars>
      </dgm:prSet>
      <dgm:spPr>
        <a:prstGeom prst="rect">
          <a:avLst/>
        </a:prstGeom>
      </dgm:spPr>
      <dgm:t>
        <a:bodyPr/>
        <a:lstStyle/>
        <a:p>
          <a:endParaRPr lang="ru-RU"/>
        </a:p>
      </dgm:t>
    </dgm:pt>
    <dgm:pt modelId="{1CF03C29-ADD5-4C97-9382-EE87CC9DD5DE}" type="pres">
      <dgm:prSet presAssocID="{D3646599-BB53-45E4-BEBE-4E6384174312}" presName="sibTrans" presStyleCnt="0"/>
      <dgm:spPr/>
    </dgm:pt>
    <dgm:pt modelId="{6770B76C-A268-4FF4-BD4E-8DA0D0F8F93C}" type="pres">
      <dgm:prSet presAssocID="{C40D0DBD-15B3-440F-91F5-591A98453FFE}" presName="node" presStyleLbl="node1" presStyleIdx="4" presStyleCnt="5">
        <dgm:presLayoutVars>
          <dgm:bulletEnabled val="1"/>
        </dgm:presLayoutVars>
      </dgm:prSet>
      <dgm:spPr>
        <a:prstGeom prst="rect">
          <a:avLst/>
        </a:prstGeom>
      </dgm:spPr>
      <dgm:t>
        <a:bodyPr/>
        <a:lstStyle/>
        <a:p>
          <a:endParaRPr lang="ru-RU"/>
        </a:p>
      </dgm:t>
    </dgm:pt>
  </dgm:ptLst>
  <dgm:cxnLst>
    <dgm:cxn modelId="{B26B2A88-564A-4D0F-8510-97054F8B2FA3}" srcId="{27A061FA-8F1E-40E3-9F2A-B5BFE6178BC1}" destId="{C40D0DBD-15B3-440F-91F5-591A98453FFE}" srcOrd="4" destOrd="0" parTransId="{49D5B35B-F425-47E1-8846-40C30FC412FE}" sibTransId="{B2C67EA3-8149-42C9-A2FF-03190DE231C2}"/>
    <dgm:cxn modelId="{9653797C-48EE-4F95-BFE2-E0043A4BCD71}" type="presOf" srcId="{6C17C299-54D9-4056-BF92-D775DD94BD27}" destId="{B9A9764D-8A66-4B55-AC71-4143EEDE498A}" srcOrd="0" destOrd="0" presId="urn:microsoft.com/office/officeart/2005/8/layout/default#1"/>
    <dgm:cxn modelId="{CE3E9041-3D99-4548-B286-1F4DBF0C6F33}" srcId="{27A061FA-8F1E-40E3-9F2A-B5BFE6178BC1}" destId="{E72D0980-28F2-48D7-AD10-D8F8FA67AD28}" srcOrd="1" destOrd="0" parTransId="{D10C9FF2-E823-4F4A-807F-C3A566FB4E93}" sibTransId="{C1111F57-A771-4F14-9195-B1625C140FE7}"/>
    <dgm:cxn modelId="{2175E25A-5AA9-4E58-8DD2-DDFC5F64C7FE}" type="presOf" srcId="{E72D0980-28F2-48D7-AD10-D8F8FA67AD28}" destId="{3477B51C-3682-4319-8021-191FB3545FD8}" srcOrd="0" destOrd="0" presId="urn:microsoft.com/office/officeart/2005/8/layout/default#1"/>
    <dgm:cxn modelId="{6B72DC55-0DDF-4F40-B7E3-7DC28911D495}" type="presOf" srcId="{D1050D2F-216E-4394-8F5D-7EE4E4A5598F}" destId="{8B2CC0BF-4DEE-4716-A27C-9F568A55A71A}" srcOrd="0" destOrd="0" presId="urn:microsoft.com/office/officeart/2005/8/layout/default#1"/>
    <dgm:cxn modelId="{09BD1E81-FFE1-47F6-A360-D66FCF6261B5}" srcId="{27A061FA-8F1E-40E3-9F2A-B5BFE6178BC1}" destId="{6C17C299-54D9-4056-BF92-D775DD94BD27}" srcOrd="3" destOrd="0" parTransId="{308DA90B-5B1E-4C63-B324-4094949AAB90}" sibTransId="{D3646599-BB53-45E4-BEBE-4E6384174312}"/>
    <dgm:cxn modelId="{73A707CC-DFA8-46F9-926B-696246BEEFBF}" type="presOf" srcId="{0F6444DA-55EB-4872-AB91-ADFB8A0CC6F6}" destId="{CB1F302D-46DC-4DCC-A0E3-21514DB178AB}" srcOrd="0" destOrd="0" presId="urn:microsoft.com/office/officeart/2005/8/layout/default#1"/>
    <dgm:cxn modelId="{10C71583-6B49-494F-B0A7-93A5BFAE2DDA}" type="presOf" srcId="{C40D0DBD-15B3-440F-91F5-591A98453FFE}" destId="{6770B76C-A268-4FF4-BD4E-8DA0D0F8F93C}" srcOrd="0" destOrd="0" presId="urn:microsoft.com/office/officeart/2005/8/layout/default#1"/>
    <dgm:cxn modelId="{0562F0CB-13B4-481F-97F2-28A6E3B4161C}" srcId="{27A061FA-8F1E-40E3-9F2A-B5BFE6178BC1}" destId="{D1050D2F-216E-4394-8F5D-7EE4E4A5598F}" srcOrd="2" destOrd="0" parTransId="{B774BDF0-1D4B-4602-B393-7676B8E47AD9}" sibTransId="{17744FC0-2ACE-4F4D-9B80-6F8B9E1780FA}"/>
    <dgm:cxn modelId="{8A5AC663-A282-4F9E-A6F9-155E1D4C9AF7}" srcId="{27A061FA-8F1E-40E3-9F2A-B5BFE6178BC1}" destId="{0F6444DA-55EB-4872-AB91-ADFB8A0CC6F6}" srcOrd="0" destOrd="0" parTransId="{BC1193CF-0484-4CAD-99B7-D8658AC52F5C}" sibTransId="{51929127-0CDD-4C05-8449-A75C2D8AD21E}"/>
    <dgm:cxn modelId="{8D6DEED9-C530-4D02-9C71-B8E76087DC04}" type="presOf" srcId="{27A061FA-8F1E-40E3-9F2A-B5BFE6178BC1}" destId="{A315E372-0EC8-45DF-8B8B-8F4C1649E821}" srcOrd="0" destOrd="0" presId="urn:microsoft.com/office/officeart/2005/8/layout/default#1"/>
    <dgm:cxn modelId="{148EFEE3-B339-490E-804D-0B7E3A60F59C}" type="presParOf" srcId="{A315E372-0EC8-45DF-8B8B-8F4C1649E821}" destId="{CB1F302D-46DC-4DCC-A0E3-21514DB178AB}" srcOrd="0" destOrd="0" presId="urn:microsoft.com/office/officeart/2005/8/layout/default#1"/>
    <dgm:cxn modelId="{396DB50C-79FF-4EC5-8A1E-6A073C461825}" type="presParOf" srcId="{A315E372-0EC8-45DF-8B8B-8F4C1649E821}" destId="{FB463A27-B805-4917-ABB9-99C7848E90A5}" srcOrd="1" destOrd="0" presId="urn:microsoft.com/office/officeart/2005/8/layout/default#1"/>
    <dgm:cxn modelId="{42110DEB-4B28-4E00-B5FB-9CF74DF6E560}" type="presParOf" srcId="{A315E372-0EC8-45DF-8B8B-8F4C1649E821}" destId="{3477B51C-3682-4319-8021-191FB3545FD8}" srcOrd="2" destOrd="0" presId="urn:microsoft.com/office/officeart/2005/8/layout/default#1"/>
    <dgm:cxn modelId="{AE79CE44-1266-4E05-97CA-B31DC7CB9D2B}" type="presParOf" srcId="{A315E372-0EC8-45DF-8B8B-8F4C1649E821}" destId="{3DD38CF1-D271-46CB-A125-1CC0BE8BE1C3}" srcOrd="3" destOrd="0" presId="urn:microsoft.com/office/officeart/2005/8/layout/default#1"/>
    <dgm:cxn modelId="{4E0E010F-E7C8-42CC-873D-4E74C04759FE}" type="presParOf" srcId="{A315E372-0EC8-45DF-8B8B-8F4C1649E821}" destId="{8B2CC0BF-4DEE-4716-A27C-9F568A55A71A}" srcOrd="4" destOrd="0" presId="urn:microsoft.com/office/officeart/2005/8/layout/default#1"/>
    <dgm:cxn modelId="{31F8626A-E136-4AEF-B897-C83426B1A626}" type="presParOf" srcId="{A315E372-0EC8-45DF-8B8B-8F4C1649E821}" destId="{D81281CD-0E24-4AD1-8C28-3886627C3B03}" srcOrd="5" destOrd="0" presId="urn:microsoft.com/office/officeart/2005/8/layout/default#1"/>
    <dgm:cxn modelId="{F098EE66-305A-4F64-88BB-71CB112FDF9E}" type="presParOf" srcId="{A315E372-0EC8-45DF-8B8B-8F4C1649E821}" destId="{B9A9764D-8A66-4B55-AC71-4143EEDE498A}" srcOrd="6" destOrd="0" presId="urn:microsoft.com/office/officeart/2005/8/layout/default#1"/>
    <dgm:cxn modelId="{A36242E2-4A64-47B6-92C8-750E81B558D6}" type="presParOf" srcId="{A315E372-0EC8-45DF-8B8B-8F4C1649E821}" destId="{1CF03C29-ADD5-4C97-9382-EE87CC9DD5DE}" srcOrd="7" destOrd="0" presId="urn:microsoft.com/office/officeart/2005/8/layout/default#1"/>
    <dgm:cxn modelId="{238C75D4-F967-4396-A1E9-5722DEF73FF0}" type="presParOf" srcId="{A315E372-0EC8-45DF-8B8B-8F4C1649E821}" destId="{6770B76C-A268-4FF4-BD4E-8DA0D0F8F93C}" srcOrd="8" destOrd="0" presId="urn:microsoft.com/office/officeart/2005/8/layout/defaul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1F302D-46DC-4DCC-A0E3-21514DB178AB}">
      <dsp:nvSpPr>
        <dsp:cNvPr id="0" name=""/>
        <dsp:cNvSpPr/>
      </dsp:nvSpPr>
      <dsp:spPr>
        <a:xfrm>
          <a:off x="430522" y="26"/>
          <a:ext cx="1025728" cy="61543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выбор темы исследовательского проекта</a:t>
          </a:r>
        </a:p>
      </dsp:txBody>
      <dsp:txXfrm>
        <a:off x="430522" y="26"/>
        <a:ext cx="1025728" cy="615436"/>
      </dsp:txXfrm>
    </dsp:sp>
    <dsp:sp modelId="{3477B51C-3682-4319-8021-191FB3545FD8}">
      <dsp:nvSpPr>
        <dsp:cNvPr id="0" name=""/>
        <dsp:cNvSpPr/>
      </dsp:nvSpPr>
      <dsp:spPr>
        <a:xfrm>
          <a:off x="1558823" y="26"/>
          <a:ext cx="1025728" cy="61543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проведение установочного заседания</a:t>
          </a:r>
        </a:p>
      </dsp:txBody>
      <dsp:txXfrm>
        <a:off x="1558823" y="26"/>
        <a:ext cx="1025728" cy="615436"/>
      </dsp:txXfrm>
    </dsp:sp>
    <dsp:sp modelId="{8B2CC0BF-4DEE-4716-A27C-9F568A55A71A}">
      <dsp:nvSpPr>
        <dsp:cNvPr id="0" name=""/>
        <dsp:cNvSpPr/>
      </dsp:nvSpPr>
      <dsp:spPr>
        <a:xfrm>
          <a:off x="2687124" y="26"/>
          <a:ext cx="1025728" cy="61543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предварительная экспертиза проектов</a:t>
          </a:r>
        </a:p>
      </dsp:txBody>
      <dsp:txXfrm>
        <a:off x="2687124" y="26"/>
        <a:ext cx="1025728" cy="615436"/>
      </dsp:txXfrm>
    </dsp:sp>
    <dsp:sp modelId="{B9A9764D-8A66-4B55-AC71-4143EEDE498A}">
      <dsp:nvSpPr>
        <dsp:cNvPr id="0" name=""/>
        <dsp:cNvSpPr/>
      </dsp:nvSpPr>
      <dsp:spPr>
        <a:xfrm>
          <a:off x="994673" y="718036"/>
          <a:ext cx="1025728" cy="61543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разработка программы конференции</a:t>
          </a:r>
        </a:p>
      </dsp:txBody>
      <dsp:txXfrm>
        <a:off x="994673" y="718036"/>
        <a:ext cx="1025728" cy="615436"/>
      </dsp:txXfrm>
    </dsp:sp>
    <dsp:sp modelId="{6770B76C-A268-4FF4-BD4E-8DA0D0F8F93C}">
      <dsp:nvSpPr>
        <dsp:cNvPr id="0" name=""/>
        <dsp:cNvSpPr/>
      </dsp:nvSpPr>
      <dsp:spPr>
        <a:xfrm>
          <a:off x="2122973" y="718036"/>
          <a:ext cx="1025728" cy="61543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solidFill>
                <a:sysClr val="window" lastClr="FFFFFF"/>
              </a:solidFill>
              <a:latin typeface="Calibri"/>
              <a:ea typeface="+mn-ea"/>
              <a:cs typeface="+mn-cs"/>
            </a:rPr>
            <a:t>подготовка выступающих</a:t>
          </a:r>
        </a:p>
      </dsp:txBody>
      <dsp:txXfrm>
        <a:off x="2122973" y="718036"/>
        <a:ext cx="1025728" cy="615436"/>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D9753-1FB2-40A4-BDFE-E92F9FA66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9960</Words>
  <Characters>56774</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79892</dc:creator>
  <cp:lastModifiedBy>VOX DEI</cp:lastModifiedBy>
  <cp:revision>2</cp:revision>
  <dcterms:created xsi:type="dcterms:W3CDTF">2020-10-21T14:09:00Z</dcterms:created>
  <dcterms:modified xsi:type="dcterms:W3CDTF">2020-10-21T14:09:00Z</dcterms:modified>
</cp:coreProperties>
</file>